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rFonts w:ascii="Times New Roman"/>
          <w:b w:val="0"/>
        </w:rPr>
      </w:pPr>
    </w:p>
    <w:p>
      <w:pPr>
        <w:pStyle w:val="BodyText"/>
        <w:spacing w:before="9"/>
        <w:rPr>
          <w:rFonts w:ascii="Times New Roman"/>
          <w:b w:val="0"/>
          <w:sz w:val="19"/>
        </w:rPr>
      </w:pPr>
    </w:p>
    <w:p>
      <w:pPr>
        <w:spacing w:line="276" w:lineRule="exact" w:before="92"/>
        <w:ind w:left="160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7457440</wp:posOffset>
            </wp:positionH>
            <wp:positionV relativeFrom="paragraph">
              <wp:posOffset>-205081</wp:posOffset>
            </wp:positionV>
            <wp:extent cx="1654145" cy="157351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145" cy="1573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COMBINED PROFESSIONAL ASSOCIATIONS GROUP" w:id="1"/>
      <w:bookmarkEnd w:id="1"/>
      <w:r>
        <w:rPr/>
      </w:r>
      <w:r>
        <w:rPr>
          <w:b/>
          <w:sz w:val="24"/>
        </w:rPr>
        <w:t>COMBINED PROFESSIONAL ASSOCIATIONS GROUP</w:t>
      </w:r>
    </w:p>
    <w:p>
      <w:pPr>
        <w:spacing w:line="253" w:lineRule="exact" w:before="0"/>
        <w:ind w:left="160" w:right="0" w:firstLine="0"/>
        <w:jc w:val="left"/>
        <w:rPr>
          <w:b/>
          <w:sz w:val="22"/>
        </w:rPr>
      </w:pPr>
      <w:r>
        <w:rPr>
          <w:b/>
          <w:sz w:val="22"/>
        </w:rPr>
        <w:t>October 1, 2023</w:t>
      </w:r>
    </w:p>
    <w:p>
      <w:pPr>
        <w:spacing w:before="184"/>
        <w:ind w:left="159" w:right="0" w:firstLine="0"/>
        <w:jc w:val="left"/>
        <w:rPr>
          <w:b/>
          <w:sz w:val="22"/>
        </w:rPr>
      </w:pPr>
      <w:r>
        <w:rPr>
          <w:b/>
          <w:sz w:val="22"/>
        </w:rPr>
        <w:t>The CPAG Calendar of Events and CPAG Member Associations Information is posted</w:t>
      </w:r>
    </w:p>
    <w:p>
      <w:pPr>
        <w:spacing w:before="18"/>
        <w:ind w:left="160" w:right="0" w:firstLine="0"/>
        <w:jc w:val="left"/>
        <w:rPr>
          <w:b/>
          <w:sz w:val="22"/>
        </w:rPr>
      </w:pPr>
      <w:r>
        <w:rPr>
          <w:b/>
          <w:sz w:val="22"/>
        </w:rPr>
        <w:t>on the </w:t>
      </w:r>
      <w:hyperlink r:id="rId7">
        <w:r>
          <w:rPr>
            <w:b/>
            <w:color w:val="0562C1"/>
            <w:sz w:val="22"/>
            <w:u w:val="thick" w:color="0562C1"/>
          </w:rPr>
          <w:t>NCS Website</w:t>
        </w:r>
      </w:hyperlink>
      <w:r>
        <w:rPr>
          <w:b/>
          <w:sz w:val="22"/>
        </w:rPr>
        <w:t>. Specific organization information is included at the end of this document.</w:t>
      </w:r>
    </w:p>
    <w:p>
      <w:pPr>
        <w:spacing w:line="259" w:lineRule="auto" w:before="141"/>
        <w:ind w:left="152" w:right="3866" w:firstLine="0"/>
        <w:jc w:val="left"/>
        <w:rPr>
          <w:b/>
          <w:sz w:val="22"/>
        </w:rPr>
      </w:pPr>
      <w:r>
        <w:rPr>
          <w:b/>
          <w:sz w:val="22"/>
        </w:rPr>
        <w:t>**NOTE: REFER TO THE IDENTIFIED ORGANIZATION FOR FURTHER DETAILS OF THEIR RESPECTIVE EVENTS. **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</w:pPr>
      <w:r>
        <w:rPr/>
        <w:t>CALENDAR OF EVENTS: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980"/>
        <w:gridCol w:w="6026"/>
        <w:gridCol w:w="2973"/>
      </w:tblGrid>
      <w:tr>
        <w:trPr>
          <w:trHeight w:val="229" w:hRule="atLeast"/>
        </w:trPr>
        <w:tc>
          <w:tcPr>
            <w:tcW w:w="900" w:type="dxa"/>
            <w:tcBorders>
              <w:right w:val="nil"/>
            </w:tcBorders>
            <w:shd w:val="clear" w:color="auto" w:fill="252525"/>
          </w:tcPr>
          <w:p>
            <w:pPr>
              <w:pStyle w:val="TableParagraph"/>
              <w:spacing w:line="210" w:lineRule="exact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DATE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252525"/>
          </w:tcPr>
          <w:p>
            <w:pPr>
              <w:pStyle w:val="TableParagraph"/>
              <w:spacing w:line="210" w:lineRule="exact"/>
              <w:ind w:left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ORGANIZATION *</w:t>
            </w:r>
          </w:p>
        </w:tc>
        <w:tc>
          <w:tcPr>
            <w:tcW w:w="6026" w:type="dxa"/>
            <w:tcBorders>
              <w:left w:val="nil"/>
              <w:right w:val="nil"/>
            </w:tcBorders>
            <w:shd w:val="clear" w:color="auto" w:fill="252525"/>
          </w:tcPr>
          <w:p>
            <w:pPr>
              <w:pStyle w:val="TableParagraph"/>
              <w:spacing w:line="210" w:lineRule="exact"/>
              <w:ind w:left="2661" w:right="265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EVENT</w:t>
            </w:r>
          </w:p>
        </w:tc>
        <w:tc>
          <w:tcPr>
            <w:tcW w:w="2973" w:type="dxa"/>
            <w:tcBorders>
              <w:left w:val="nil"/>
            </w:tcBorders>
            <w:shd w:val="clear" w:color="auto" w:fill="252525"/>
          </w:tcPr>
          <w:p>
            <w:pPr>
              <w:pStyle w:val="TableParagraph"/>
              <w:spacing w:line="210" w:lineRule="exact"/>
              <w:ind w:left="66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LOCATION (time)</w:t>
            </w:r>
          </w:p>
        </w:tc>
      </w:tr>
      <w:tr>
        <w:trPr>
          <w:trHeight w:val="230" w:hRule="atLeast"/>
        </w:trPr>
        <w:tc>
          <w:tcPr>
            <w:tcW w:w="11879" w:type="dxa"/>
            <w:gridSpan w:val="4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6F2F9F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JANUARY</w:t>
            </w:r>
          </w:p>
        </w:tc>
      </w:tr>
      <w:tr>
        <w:trPr>
          <w:trHeight w:val="208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06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CPAG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Defense Forum Breakfast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Holiday Inn</w:t>
            </w:r>
          </w:p>
        </w:tc>
      </w:tr>
      <w:tr>
        <w:trPr>
          <w:trHeight w:val="206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Island Wing</w:t>
            </w:r>
          </w:p>
        </w:tc>
      </w:tr>
      <w:tr>
        <w:trPr>
          <w:trHeight w:val="206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Social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DoubleTree Hotel (1700)</w:t>
            </w:r>
          </w:p>
        </w:tc>
      </w:tr>
      <w:tr>
        <w:trPr>
          <w:trHeight w:val="208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Systems Engineering &amp; MBSE for Speed/Precision Presentation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7" w:lineRule="exact"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13501 Ingenuity Dr.</w:t>
            </w:r>
          </w:p>
        </w:tc>
      </w:tr>
      <w:tr>
        <w:trPr>
          <w:trHeight w:val="414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Project 160/Tech Grove Juice Bar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 w:before="3"/>
              <w:ind w:left="105" w:right="487"/>
              <w:rPr>
                <w:b/>
                <w:sz w:val="18"/>
              </w:rPr>
            </w:pPr>
            <w:r>
              <w:rPr>
                <w:b/>
                <w:sz w:val="18"/>
              </w:rPr>
              <w:t>Tech Grove &amp; Virtual (1330- 1430)</w:t>
            </w:r>
          </w:p>
        </w:tc>
      </w:tr>
      <w:tr>
        <w:trPr>
          <w:trHeight w:val="206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Grafting @ The Grove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Tech Grove (1600-1800)</w:t>
            </w:r>
          </w:p>
        </w:tc>
      </w:tr>
      <w:tr>
        <w:trPr>
          <w:trHeight w:val="206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208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WID CFL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Annual Membership Gathering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7" w:lineRule="exact"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  <w:tr>
        <w:trPr>
          <w:trHeight w:val="206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Trivia Night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  <w:tr>
        <w:trPr>
          <w:trHeight w:val="230" w:hRule="atLeast"/>
        </w:trPr>
        <w:tc>
          <w:tcPr>
            <w:tcW w:w="11879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6F2F9F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FEBRUARY</w:t>
            </w:r>
          </w:p>
        </w:tc>
      </w:tr>
      <w:tr>
        <w:trPr>
          <w:trHeight w:val="414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SC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 Year Anniversary Celebration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8" w:lineRule="exact" w:before="1"/>
              <w:ind w:left="105" w:right="487"/>
              <w:rPr>
                <w:b/>
                <w:sz w:val="18"/>
              </w:rPr>
            </w:pPr>
            <w:r>
              <w:rPr>
                <w:b/>
                <w:sz w:val="18"/>
              </w:rPr>
              <w:t>L3 Harris Global Innovation Center</w:t>
            </w:r>
          </w:p>
        </w:tc>
      </w:tr>
      <w:tr>
        <w:trPr>
          <w:trHeight w:val="204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Systems Engineering &amp; MBSE for Speed/Precision Presentation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4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13501 Ingenuity Dr.</w:t>
            </w:r>
          </w:p>
        </w:tc>
      </w:tr>
      <w:tr>
        <w:trPr>
          <w:trHeight w:val="414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Project 160/Tech Grove Juice Bar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8" w:lineRule="exact" w:before="1"/>
              <w:ind w:left="105" w:right="487"/>
              <w:rPr>
                <w:b/>
                <w:sz w:val="18"/>
              </w:rPr>
            </w:pPr>
            <w:r>
              <w:rPr>
                <w:b/>
                <w:sz w:val="18"/>
              </w:rPr>
              <w:t>Tech Grove &amp; Virtual (1330- 1430)</w:t>
            </w:r>
          </w:p>
        </w:tc>
      </w:tr>
      <w:tr>
        <w:trPr>
          <w:trHeight w:val="204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NTSA/Tech Grove Connect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4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Virtual (1100-1200)</w:t>
            </w:r>
          </w:p>
        </w:tc>
      </w:tr>
      <w:tr>
        <w:trPr>
          <w:trHeight w:val="294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 (Membership Appreciation)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292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Island Wing</w:t>
            </w:r>
          </w:p>
        </w:tc>
      </w:tr>
      <w:tr>
        <w:trPr>
          <w:trHeight w:val="412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CFL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Annual Tech Tour – VirTRA @ School of Public Safety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 w:before="3"/>
              <w:ind w:left="105"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Valencia College East (1630- 1900)</w:t>
            </w:r>
          </w:p>
        </w:tc>
      </w:tr>
      <w:tr>
        <w:trPr>
          <w:trHeight w:val="205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UCF ROTC Iron Knight Challenge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Memory Mall</w:t>
            </w:r>
          </w:p>
        </w:tc>
      </w:tr>
      <w:tr>
        <w:trPr>
          <w:trHeight w:val="412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 Mixology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 w:before="3"/>
              <w:ind w:left="105" w:right="297"/>
              <w:rPr>
                <w:b/>
                <w:sz w:val="18"/>
              </w:rPr>
            </w:pPr>
            <w:r>
              <w:rPr>
                <w:b/>
                <w:sz w:val="18"/>
              </w:rPr>
              <w:t>Tech Grove and Virtual (1330- 1500)</w:t>
            </w:r>
          </w:p>
        </w:tc>
      </w:tr>
      <w:tr>
        <w:trPr>
          <w:trHeight w:val="205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position w:val="6"/>
                <w:sz w:val="12"/>
              </w:rPr>
              <w:t>st </w:t>
            </w:r>
            <w:r>
              <w:rPr>
                <w:b/>
                <w:sz w:val="18"/>
              </w:rPr>
              <w:t>Annual Classic Car Show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Gateway, Lake Mary</w:t>
            </w:r>
          </w:p>
        </w:tc>
      </w:tr>
      <w:tr>
        <w:trPr>
          <w:trHeight w:val="206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General Membership Meeting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Double Tree</w:t>
            </w:r>
          </w:p>
        </w:tc>
      </w:tr>
      <w:tr>
        <w:trPr>
          <w:trHeight w:val="230" w:hRule="atLeast"/>
        </w:trPr>
        <w:tc>
          <w:tcPr>
            <w:tcW w:w="11879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6F2F9F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MARCH</w:t>
            </w:r>
          </w:p>
        </w:tc>
      </w:tr>
    </w:tbl>
    <w:p>
      <w:pPr>
        <w:spacing w:after="0" w:line="210" w:lineRule="exact"/>
        <w:rPr>
          <w:sz w:val="20"/>
        </w:rPr>
        <w:sectPr>
          <w:footerReference w:type="default" r:id="rId5"/>
          <w:type w:val="continuous"/>
          <w:pgSz w:w="15840" w:h="12240" w:orient="landscape"/>
          <w:pgMar w:footer="934" w:top="1140" w:bottom="1120" w:left="1460" w:right="1040"/>
          <w:pgNumType w:start="1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71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980"/>
        <w:gridCol w:w="6026"/>
        <w:gridCol w:w="2973"/>
      </w:tblGrid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Systems Engineering &amp; MBSE for Speed/Precision Presentation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13501 Ingenuity Dr.</w:t>
            </w:r>
          </w:p>
        </w:tc>
      </w:tr>
      <w:tr>
        <w:trPr>
          <w:trHeight w:val="41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Project 160/Tech Grove Juice Bar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208" w:lineRule="exact" w:before="1"/>
              <w:ind w:left="105" w:right="487"/>
              <w:rPr>
                <w:b/>
                <w:sz w:val="18"/>
              </w:rPr>
            </w:pPr>
            <w:r>
              <w:rPr>
                <w:b/>
                <w:sz w:val="18"/>
              </w:rPr>
              <w:t>Tech Grove &amp; Virtual (1330- 1430)</w:t>
            </w:r>
          </w:p>
        </w:tc>
      </w:tr>
      <w:tr>
        <w:trPr>
          <w:trHeight w:val="204" w:hRule="atLeast"/>
        </w:trPr>
        <w:tc>
          <w:tcPr>
            <w:tcW w:w="900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NTSA/Tech Grove Connect</w:t>
            </w:r>
          </w:p>
        </w:tc>
        <w:tc>
          <w:tcPr>
            <w:tcW w:w="2973" w:type="dxa"/>
          </w:tcPr>
          <w:p>
            <w:pPr>
              <w:pStyle w:val="TableParagraph"/>
              <w:spacing w:line="184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Virtual (1100-1200)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Grafting @ The Grove Networking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Tech Grove (1600-1800)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Island Wing</w:t>
            </w:r>
          </w:p>
        </w:tc>
      </w:tr>
      <w:tr>
        <w:trPr>
          <w:trHeight w:val="414" w:hRule="atLeast"/>
        </w:trPr>
        <w:tc>
          <w:tcPr>
            <w:tcW w:w="900" w:type="dxa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6" w:type="dxa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Social</w:t>
            </w:r>
          </w:p>
        </w:tc>
        <w:tc>
          <w:tcPr>
            <w:tcW w:w="2973" w:type="dxa"/>
          </w:tcPr>
          <w:p>
            <w:pPr>
              <w:pStyle w:val="TableParagraph"/>
              <w:spacing w:line="206" w:lineRule="exact" w:before="5"/>
              <w:ind w:left="105" w:right="917"/>
              <w:rPr>
                <w:b/>
                <w:sz w:val="18"/>
              </w:rPr>
            </w:pPr>
            <w:r>
              <w:rPr>
                <w:b/>
                <w:sz w:val="18"/>
              </w:rPr>
              <w:t>Bone Fish – Waterford Lakes(1700)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Luncheon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DoubleTree Hotel (1130-1300)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NDIA/WID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Bi-Monthly Luncheon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Holiday Inn East UCF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WID CFL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Women’s History Month Celebration Event: Luncheon and Panel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UCF Incubator (1130-1330)</w:t>
            </w: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1980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CFVMPF</w:t>
            </w:r>
          </w:p>
        </w:tc>
        <w:tc>
          <w:tcPr>
            <w:tcW w:w="6026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National Vietnam Veterans Day Ceremony</w:t>
            </w:r>
          </w:p>
        </w:tc>
        <w:tc>
          <w:tcPr>
            <w:tcW w:w="2973" w:type="dxa"/>
          </w:tcPr>
          <w:p>
            <w:pPr>
              <w:pStyle w:val="TableParagraph"/>
              <w:spacing w:line="187" w:lineRule="exact"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VA Med Center (1030-1130)</w:t>
            </w:r>
          </w:p>
        </w:tc>
      </w:tr>
      <w:tr>
        <w:trPr>
          <w:trHeight w:val="230" w:hRule="atLeast"/>
        </w:trPr>
        <w:tc>
          <w:tcPr>
            <w:tcW w:w="11879" w:type="dxa"/>
            <w:gridSpan w:val="4"/>
            <w:shd w:val="clear" w:color="auto" w:fill="6F2F9F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APRIL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Wounded Warfighter/Lone Sailor 5k/10k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Blue Jacket Park (0700)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Island Wing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Systems Engineering &amp; MBSE for Speed/Precision Presentation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13501 Ingenuity Dr.</w:t>
            </w: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6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AUSA Social</w:t>
            </w:r>
          </w:p>
        </w:tc>
        <w:tc>
          <w:tcPr>
            <w:tcW w:w="2973" w:type="dxa"/>
          </w:tcPr>
          <w:p>
            <w:pPr>
              <w:pStyle w:val="TableParagraph"/>
              <w:spacing w:line="187" w:lineRule="exact"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  <w:tr>
        <w:trPr>
          <w:trHeight w:val="41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Project 160/Tech Grove Juice Bar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206" w:lineRule="exact" w:before="3"/>
              <w:ind w:left="105" w:right="487"/>
              <w:rPr>
                <w:b/>
                <w:sz w:val="18"/>
              </w:rPr>
            </w:pPr>
            <w:r>
              <w:rPr>
                <w:b/>
                <w:sz w:val="18"/>
              </w:rPr>
              <w:t>Tech Grove &amp; Virtual (1330- 1430)</w:t>
            </w:r>
          </w:p>
        </w:tc>
      </w:tr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NTSA/Tech Grove Connect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Virtual (1100-1200)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WID CFL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Annual Scholarship Ceremony &amp; Evening Speaker/Social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SoarTech (1730-2000)</w:t>
            </w: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198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 SIBR Partnership Day</w:t>
            </w:r>
          </w:p>
        </w:tc>
        <w:tc>
          <w:tcPr>
            <w:tcW w:w="2973" w:type="dxa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Tech Grove (0800-1600)</w:t>
            </w:r>
          </w:p>
        </w:tc>
      </w:tr>
      <w:tr>
        <w:trPr>
          <w:trHeight w:val="229" w:hRule="atLeast"/>
        </w:trPr>
        <w:tc>
          <w:tcPr>
            <w:tcW w:w="11879" w:type="dxa"/>
            <w:gridSpan w:val="4"/>
            <w:shd w:val="clear" w:color="auto" w:fill="6F2F9F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MAY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Simulation &amp; Training Community Forum (STCF) 2023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Fairborn, OH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06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Derby Party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Island Wing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Social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6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Systems Engineering &amp; MBSE for Speed/Precision Presentation</w:t>
            </w:r>
          </w:p>
        </w:tc>
        <w:tc>
          <w:tcPr>
            <w:tcW w:w="2973" w:type="dxa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13501 Ingenuity Dr.</w:t>
            </w:r>
          </w:p>
        </w:tc>
      </w:tr>
      <w:tr>
        <w:trPr>
          <w:trHeight w:val="41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Project 160/Tech Grove Juice Bar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206" w:lineRule="exact" w:before="3"/>
              <w:ind w:left="105" w:right="487"/>
              <w:rPr>
                <w:b/>
                <w:sz w:val="18"/>
              </w:rPr>
            </w:pPr>
            <w:r>
              <w:rPr>
                <w:b/>
                <w:sz w:val="18"/>
              </w:rPr>
              <w:t>Tech Grove &amp; Virtual (1330- 1430)</w:t>
            </w:r>
          </w:p>
        </w:tc>
      </w:tr>
      <w:tr>
        <w:trPr>
          <w:trHeight w:val="411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NCS</w:t>
            </w:r>
          </w:p>
        </w:tc>
        <w:tc>
          <w:tcPr>
            <w:tcW w:w="6026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Florida Simulation Summit</w:t>
            </w:r>
          </w:p>
        </w:tc>
        <w:tc>
          <w:tcPr>
            <w:tcW w:w="2973" w:type="dxa"/>
          </w:tcPr>
          <w:p>
            <w:pPr>
              <w:pStyle w:val="TableParagraph"/>
              <w:spacing w:line="206" w:lineRule="exact" w:before="2"/>
              <w:ind w:left="105" w:right="517"/>
              <w:rPr>
                <w:b/>
                <w:sz w:val="18"/>
              </w:rPr>
            </w:pPr>
            <w:r>
              <w:rPr>
                <w:b/>
                <w:sz w:val="18"/>
              </w:rPr>
              <w:t>Hyatt Orlando International Airport</w:t>
            </w:r>
          </w:p>
        </w:tc>
      </w:tr>
      <w:tr>
        <w:trPr>
          <w:trHeight w:val="20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NTSA/Tech Grove Connect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184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Virtual (1100-1200)</w:t>
            </w: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Grafting @ the Grove Networking</w:t>
            </w:r>
          </w:p>
        </w:tc>
        <w:tc>
          <w:tcPr>
            <w:tcW w:w="2973" w:type="dxa"/>
          </w:tcPr>
          <w:p>
            <w:pPr>
              <w:pStyle w:val="TableParagraph"/>
              <w:spacing w:line="187" w:lineRule="exact"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Tech Grove (1600-1800)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98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NDIA/WID</w:t>
            </w:r>
          </w:p>
        </w:tc>
        <w:tc>
          <w:tcPr>
            <w:tcW w:w="6026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Bi-monthly luncheon</w:t>
            </w:r>
          </w:p>
        </w:tc>
        <w:tc>
          <w:tcPr>
            <w:tcW w:w="2973" w:type="dxa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Holiday Inn East (1130-1300)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WID SC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position w:val="6"/>
                <w:sz w:val="12"/>
              </w:rPr>
              <w:t>th </w:t>
            </w:r>
            <w:r>
              <w:rPr>
                <w:b/>
                <w:sz w:val="18"/>
              </w:rPr>
              <w:t>Annual Sandbagger Invitational Golf Tournament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Baytree Golf Course</w:t>
            </w: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98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6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 Happy Hour Networking Social</w:t>
            </w:r>
          </w:p>
        </w:tc>
        <w:tc>
          <w:tcPr>
            <w:tcW w:w="2973" w:type="dxa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Bar Louie - Alafaya (1630-1830)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22-23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MODSIM World 2023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Norfolk, VA</w:t>
            </w:r>
          </w:p>
        </w:tc>
      </w:tr>
      <w:tr>
        <w:trPr>
          <w:trHeight w:val="414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 Mixology</w:t>
            </w:r>
          </w:p>
        </w:tc>
        <w:tc>
          <w:tcPr>
            <w:tcW w:w="2973" w:type="dxa"/>
          </w:tcPr>
          <w:p>
            <w:pPr>
              <w:pStyle w:val="TableParagraph"/>
              <w:spacing w:line="206" w:lineRule="exact" w:before="3"/>
              <w:ind w:left="105" w:right="297"/>
              <w:rPr>
                <w:b/>
                <w:sz w:val="18"/>
              </w:rPr>
            </w:pPr>
            <w:r>
              <w:rPr>
                <w:b/>
                <w:sz w:val="18"/>
              </w:rPr>
              <w:t>Tech Grove and Virtual (1330- 1500)</w:t>
            </w:r>
          </w:p>
        </w:tc>
      </w:tr>
    </w:tbl>
    <w:p>
      <w:pPr>
        <w:spacing w:after="0" w:line="206" w:lineRule="exact"/>
        <w:rPr>
          <w:sz w:val="18"/>
        </w:rPr>
        <w:sectPr>
          <w:pgSz w:w="15840" w:h="12240" w:orient="landscape"/>
          <w:pgMar w:header="0" w:footer="934" w:top="1140" w:bottom="1120" w:left="1460" w:right="104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71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980"/>
        <w:gridCol w:w="6026"/>
        <w:gridCol w:w="2973"/>
      </w:tblGrid>
      <w:tr>
        <w:trPr>
          <w:trHeight w:val="41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 Prize Challenge Demo &amp; Awards Day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206" w:lineRule="exact" w:before="3"/>
              <w:ind w:left="105" w:right="297"/>
              <w:rPr>
                <w:b/>
                <w:sz w:val="18"/>
              </w:rPr>
            </w:pPr>
            <w:r>
              <w:rPr>
                <w:b/>
                <w:sz w:val="18"/>
              </w:rPr>
              <w:t>Tech Grove and Virtual (1300- 1700)</w:t>
            </w:r>
          </w:p>
        </w:tc>
      </w:tr>
      <w:tr>
        <w:trPr>
          <w:trHeight w:val="411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CFL</w:t>
            </w:r>
          </w:p>
        </w:tc>
        <w:tc>
          <w:tcPr>
            <w:tcW w:w="6026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Taco Thursday – Networking Night</w:t>
            </w:r>
          </w:p>
        </w:tc>
        <w:tc>
          <w:tcPr>
            <w:tcW w:w="2973" w:type="dxa"/>
          </w:tcPr>
          <w:p>
            <w:pPr>
              <w:pStyle w:val="TableParagraph"/>
              <w:spacing w:line="206" w:lineRule="exact" w:before="2"/>
              <w:ind w:left="105" w:right="523"/>
              <w:rPr>
                <w:b/>
                <w:sz w:val="18"/>
              </w:rPr>
            </w:pPr>
            <w:r>
              <w:rPr>
                <w:b/>
                <w:sz w:val="18"/>
              </w:rPr>
              <w:t>Don Julio – Waterford Lake (1730-1930)</w:t>
            </w:r>
          </w:p>
        </w:tc>
      </w:tr>
      <w:tr>
        <w:trPr>
          <w:trHeight w:val="228" w:hRule="atLeast"/>
        </w:trPr>
        <w:tc>
          <w:tcPr>
            <w:tcW w:w="11879" w:type="dxa"/>
            <w:gridSpan w:val="4"/>
            <w:shd w:val="clear" w:color="auto" w:fill="6F2F9F"/>
          </w:tcPr>
          <w:p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JUNE</w:t>
            </w: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07</w:t>
            </w:r>
          </w:p>
        </w:tc>
        <w:tc>
          <w:tcPr>
            <w:tcW w:w="198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CNFL</w:t>
            </w:r>
          </w:p>
        </w:tc>
        <w:tc>
          <w:tcPr>
            <w:tcW w:w="6026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Give Back Evening (Support CNFL)</w:t>
            </w:r>
          </w:p>
        </w:tc>
        <w:tc>
          <w:tcPr>
            <w:tcW w:w="2973" w:type="dxa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Bolay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Systems Engineering &amp; MBSE for Speed/Precision Presentation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13501 Ingenuity Dr.</w:t>
            </w:r>
          </w:p>
        </w:tc>
      </w:tr>
      <w:tr>
        <w:trPr>
          <w:trHeight w:val="41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Project 160/Tech Grove Juice Bar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208" w:lineRule="exact" w:before="1"/>
              <w:ind w:left="105" w:right="487"/>
              <w:rPr>
                <w:b/>
                <w:sz w:val="18"/>
              </w:rPr>
            </w:pPr>
            <w:r>
              <w:rPr>
                <w:b/>
                <w:sz w:val="18"/>
              </w:rPr>
              <w:t>Tech Grove &amp; Virtual (1330- 1430)</w:t>
            </w:r>
          </w:p>
        </w:tc>
      </w:tr>
      <w:tr>
        <w:trPr>
          <w:trHeight w:val="412" w:hRule="atLeast"/>
        </w:trPr>
        <w:tc>
          <w:tcPr>
            <w:tcW w:w="900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980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SC</w:t>
            </w:r>
          </w:p>
        </w:tc>
        <w:tc>
          <w:tcPr>
            <w:tcW w:w="6026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SC STEM Scholarship Awards Ceremony</w:t>
            </w:r>
          </w:p>
        </w:tc>
        <w:tc>
          <w:tcPr>
            <w:tcW w:w="2973" w:type="dxa"/>
          </w:tcPr>
          <w:p>
            <w:pPr>
              <w:pStyle w:val="TableParagraph"/>
              <w:spacing w:line="206" w:lineRule="exact" w:before="1"/>
              <w:ind w:left="105" w:right="217"/>
              <w:rPr>
                <w:b/>
                <w:sz w:val="18"/>
              </w:rPr>
            </w:pPr>
            <w:r>
              <w:rPr>
                <w:b/>
                <w:sz w:val="18"/>
              </w:rPr>
              <w:t>Courtyard Cocoa Beach (1730- 2000)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CFMCF Happy Hour Networking Social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Bar Louie - Alafaya (1630-1830)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21-22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Training &amp; Simulation Industry Symposium (TSIS)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Rosen Centre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WID CFL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WID CFL Scholarship Bowling Fundraiser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187" w:lineRule="exact"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TBD (1730-2000)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Scholarship Golf Tournament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Rosen Shingle Creek</w:t>
            </w:r>
          </w:p>
        </w:tc>
      </w:tr>
      <w:tr>
        <w:trPr>
          <w:trHeight w:val="41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23-25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NATO Coalition JAM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20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Tech Grove (0800-2300; 0800-</w:t>
            </w:r>
          </w:p>
          <w:p>
            <w:pPr>
              <w:pStyle w:val="TableParagraph"/>
              <w:spacing w:line="187" w:lineRule="exact" w:before="2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2300; 0800-2100)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Army Birthday Ball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Rosen Centre</w:t>
            </w:r>
          </w:p>
        </w:tc>
      </w:tr>
      <w:tr>
        <w:trPr>
          <w:trHeight w:val="41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8" w:lineRule="exact" w:before="1"/>
              <w:ind w:right="333"/>
              <w:rPr>
                <w:b/>
                <w:sz w:val="18"/>
              </w:rPr>
            </w:pPr>
            <w:r>
              <w:rPr>
                <w:b/>
                <w:sz w:val="18"/>
              </w:rPr>
              <w:t>Jun - TBD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SC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STEM Innovator Awards and Scholarship Awards Event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20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  <w:tr>
        <w:trPr>
          <w:trHeight w:val="228" w:hRule="atLeast"/>
        </w:trPr>
        <w:tc>
          <w:tcPr>
            <w:tcW w:w="11879" w:type="dxa"/>
            <w:gridSpan w:val="4"/>
            <w:shd w:val="clear" w:color="auto" w:fill="6F2F9F"/>
          </w:tcPr>
          <w:p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JULY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6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3" w:type="dxa"/>
          </w:tcPr>
          <w:p>
            <w:pPr>
              <w:pStyle w:val="TableParagraph"/>
              <w:spacing w:line="187" w:lineRule="exact"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Island Wing (1570-1930)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Membership Appreciation Event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The Keg</w:t>
            </w: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6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Systems Engineering &amp; MBSE for Speed/Precision Presentation</w:t>
            </w:r>
          </w:p>
        </w:tc>
        <w:tc>
          <w:tcPr>
            <w:tcW w:w="2973" w:type="dxa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13501 Ingenuity Dr.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NTSA/Tech Grove Connect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Virtual (1100-1200)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Grafting @ The Grove Networking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Tech Grove (1600-1800)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18-19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IITSEC Paper Review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187" w:lineRule="exact"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San Antonio</w:t>
            </w:r>
          </w:p>
        </w:tc>
      </w:tr>
      <w:tr>
        <w:trPr>
          <w:trHeight w:val="484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NDIA/WID</w:t>
            </w:r>
          </w:p>
        </w:tc>
        <w:tc>
          <w:tcPr>
            <w:tcW w:w="6026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NDIA/WID Luncheon</w:t>
            </w:r>
          </w:p>
        </w:tc>
        <w:tc>
          <w:tcPr>
            <w:tcW w:w="2973" w:type="dxa"/>
          </w:tcPr>
          <w:p>
            <w:pPr>
              <w:pStyle w:val="TableParagraph"/>
              <w:spacing w:line="240" w:lineRule="auto"/>
              <w:ind w:left="105" w:right="447"/>
              <w:rPr>
                <w:b/>
                <w:sz w:val="18"/>
              </w:rPr>
            </w:pPr>
            <w:r>
              <w:rPr>
                <w:b/>
                <w:sz w:val="18"/>
              </w:rPr>
              <w:t>Holiday Inn East UCF (1130- 1300)</w:t>
            </w:r>
          </w:p>
        </w:tc>
      </w:tr>
      <w:tr>
        <w:trPr>
          <w:trHeight w:val="48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 Happy Hour Networking Social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20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Bar Louie - Alafaya (1630-1830)</w:t>
            </w:r>
          </w:p>
        </w:tc>
      </w:tr>
      <w:tr>
        <w:trPr>
          <w:trHeight w:val="486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CFL</w:t>
            </w:r>
          </w:p>
        </w:tc>
        <w:tc>
          <w:tcPr>
            <w:tcW w:w="6026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CFL Scholarship Bowling Fundraiser</w:t>
            </w:r>
          </w:p>
        </w:tc>
        <w:tc>
          <w:tcPr>
            <w:tcW w:w="2973" w:type="dxa"/>
          </w:tcPr>
          <w:p>
            <w:pPr>
              <w:pStyle w:val="TableParagraph"/>
              <w:spacing w:line="20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The Keg (1730-2000)</w:t>
            </w:r>
          </w:p>
        </w:tc>
      </w:tr>
      <w:tr>
        <w:trPr>
          <w:trHeight w:val="41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31-4</w:t>
            </w:r>
          </w:p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AUG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STEM Cyber Camp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20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STARBASE – UCF P3</w:t>
            </w:r>
          </w:p>
        </w:tc>
      </w:tr>
      <w:tr>
        <w:trPr>
          <w:trHeight w:val="230" w:hRule="atLeast"/>
        </w:trPr>
        <w:tc>
          <w:tcPr>
            <w:tcW w:w="11879" w:type="dxa"/>
            <w:gridSpan w:val="4"/>
            <w:shd w:val="clear" w:color="auto" w:fill="6F2F9F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AUGUST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07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 Social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Systems Engineering &amp; MBSE for Speed/Precision Presentation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13501 Ingenuity Dr.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Grove/NTSA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NTSA/Tech Grove Connect Webinars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Virtual (1100-1200)</w:t>
            </w: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6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3" w:type="dxa"/>
          </w:tcPr>
          <w:p>
            <w:pPr>
              <w:pStyle w:val="TableParagraph"/>
              <w:spacing w:line="187" w:lineRule="exact"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CNFL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Pickle for Patriots Pickleball Tournament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ClearOne Sports Centre</w:t>
            </w:r>
          </w:p>
        </w:tc>
      </w:tr>
    </w:tbl>
    <w:p>
      <w:pPr>
        <w:spacing w:after="0"/>
        <w:rPr>
          <w:sz w:val="18"/>
        </w:rPr>
        <w:sectPr>
          <w:pgSz w:w="15840" w:h="12240" w:orient="landscape"/>
          <w:pgMar w:header="0" w:footer="934" w:top="1140" w:bottom="1120" w:left="1460" w:right="104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71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980"/>
        <w:gridCol w:w="6026"/>
        <w:gridCol w:w="2973"/>
      </w:tblGrid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WID CFL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WIT Event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</w:tr>
      <w:tr>
        <w:trPr>
          <w:trHeight w:val="41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 Mixology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208" w:lineRule="exact" w:before="1"/>
              <w:ind w:left="105" w:right="297"/>
              <w:rPr>
                <w:b/>
                <w:sz w:val="18"/>
              </w:rPr>
            </w:pPr>
            <w:r>
              <w:rPr>
                <w:b/>
                <w:sz w:val="18"/>
              </w:rPr>
              <w:t>Tech Grove and Virtual (1330- 1500)</w:t>
            </w:r>
          </w:p>
        </w:tc>
      </w:tr>
      <w:tr>
        <w:trPr>
          <w:trHeight w:val="204" w:hRule="atLeast"/>
        </w:trPr>
        <w:tc>
          <w:tcPr>
            <w:tcW w:w="900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1980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 HubZone Showcase</w:t>
            </w:r>
          </w:p>
        </w:tc>
        <w:tc>
          <w:tcPr>
            <w:tcW w:w="2973" w:type="dxa"/>
          </w:tcPr>
          <w:p>
            <w:pPr>
              <w:pStyle w:val="TableParagraph"/>
              <w:spacing w:line="184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Tech Grove (0800-1600)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SC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SC Networking Social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Cocoa Beach (1730-2000)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CFMCF Happy Hour Networking Social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Bar Louie - Alafaya (1630-1830)</w:t>
            </w:r>
          </w:p>
        </w:tc>
      </w:tr>
      <w:tr>
        <w:trPr>
          <w:trHeight w:val="229" w:hRule="atLeast"/>
        </w:trPr>
        <w:tc>
          <w:tcPr>
            <w:tcW w:w="11879" w:type="dxa"/>
            <w:gridSpan w:val="4"/>
            <w:shd w:val="clear" w:color="auto" w:fill="6F2F9F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SEPTEMBER</w:t>
            </w:r>
          </w:p>
        </w:tc>
      </w:tr>
      <w:tr>
        <w:trPr>
          <w:trHeight w:val="225" w:hRule="atLeast"/>
        </w:trPr>
        <w:tc>
          <w:tcPr>
            <w:tcW w:w="900" w:type="dxa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6" w:type="dxa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3" w:type="dxa"/>
          </w:tcPr>
          <w:p>
            <w:pPr>
              <w:pStyle w:val="TableParagraph"/>
              <w:spacing w:line="205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22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 Social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203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225" w:hRule="atLeast"/>
        </w:trPr>
        <w:tc>
          <w:tcPr>
            <w:tcW w:w="900" w:type="dxa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6" w:type="dxa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Social</w:t>
            </w:r>
          </w:p>
        </w:tc>
        <w:tc>
          <w:tcPr>
            <w:tcW w:w="2973" w:type="dxa"/>
          </w:tcPr>
          <w:p>
            <w:pPr>
              <w:pStyle w:val="TableParagraph"/>
              <w:spacing w:line="205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DoubleTree Hotel (1700)</w:t>
            </w:r>
          </w:p>
        </w:tc>
      </w:tr>
      <w:tr>
        <w:trPr>
          <w:trHeight w:val="22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Luncheon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203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TBD (1130-1300)</w:t>
            </w:r>
          </w:p>
        </w:tc>
      </w:tr>
      <w:tr>
        <w:trPr>
          <w:trHeight w:val="225" w:hRule="atLeast"/>
        </w:trPr>
        <w:tc>
          <w:tcPr>
            <w:tcW w:w="900" w:type="dxa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6" w:type="dxa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Systems Engineering &amp; MBSE for Speed/Precision Presentation</w:t>
            </w:r>
          </w:p>
        </w:tc>
        <w:tc>
          <w:tcPr>
            <w:tcW w:w="2973" w:type="dxa"/>
          </w:tcPr>
          <w:p>
            <w:pPr>
              <w:pStyle w:val="TableParagraph"/>
              <w:spacing w:line="205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13501 Ingenuity Dr.</w:t>
            </w:r>
          </w:p>
        </w:tc>
      </w:tr>
      <w:tr>
        <w:trPr>
          <w:trHeight w:val="41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Project 160/Tech Grove Juice Bar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206" w:lineRule="exact" w:before="3"/>
              <w:ind w:left="105" w:right="487"/>
              <w:rPr>
                <w:b/>
                <w:sz w:val="18"/>
              </w:rPr>
            </w:pPr>
            <w:r>
              <w:rPr>
                <w:b/>
                <w:sz w:val="18"/>
              </w:rPr>
              <w:t>Tech Grove &amp; Virtual (1330- 1430)</w:t>
            </w:r>
          </w:p>
        </w:tc>
      </w:tr>
      <w:tr>
        <w:trPr>
          <w:trHeight w:val="222" w:hRule="atLeast"/>
        </w:trPr>
        <w:tc>
          <w:tcPr>
            <w:tcW w:w="900" w:type="dxa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NCS</w:t>
            </w:r>
          </w:p>
        </w:tc>
        <w:tc>
          <w:tcPr>
            <w:tcW w:w="6026" w:type="dxa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B2B Event</w:t>
            </w:r>
          </w:p>
        </w:tc>
        <w:tc>
          <w:tcPr>
            <w:tcW w:w="2973" w:type="dxa"/>
          </w:tcPr>
          <w:p>
            <w:pPr>
              <w:pStyle w:val="TableParagraph"/>
              <w:spacing w:line="203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Celeste Hotel (1630-1900)</w:t>
            </w:r>
          </w:p>
        </w:tc>
      </w:tr>
      <w:tr>
        <w:trPr>
          <w:trHeight w:val="22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NTSA/Tech Grove Connect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203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Virtual (1100-1200)</w:t>
            </w:r>
          </w:p>
        </w:tc>
      </w:tr>
      <w:tr>
        <w:trPr>
          <w:trHeight w:val="225" w:hRule="atLeast"/>
        </w:trPr>
        <w:tc>
          <w:tcPr>
            <w:tcW w:w="900" w:type="dxa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Grafting @ The Grove networking</w:t>
            </w:r>
          </w:p>
        </w:tc>
        <w:tc>
          <w:tcPr>
            <w:tcW w:w="2973" w:type="dxa"/>
          </w:tcPr>
          <w:p>
            <w:pPr>
              <w:pStyle w:val="TableParagraph"/>
              <w:spacing w:line="205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Tech Grove (1600-1800)</w:t>
            </w:r>
          </w:p>
        </w:tc>
      </w:tr>
      <w:tr>
        <w:trPr>
          <w:trHeight w:val="22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SPC Brenden Salazar Memorial Golf Tournament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203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Eagle Creek</w:t>
            </w:r>
          </w:p>
        </w:tc>
      </w:tr>
      <w:tr>
        <w:trPr>
          <w:trHeight w:val="414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NDIA/WID</w:t>
            </w:r>
          </w:p>
        </w:tc>
        <w:tc>
          <w:tcPr>
            <w:tcW w:w="6026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NDIA/WID Luncheon / Chapter Meetings</w:t>
            </w:r>
          </w:p>
        </w:tc>
        <w:tc>
          <w:tcPr>
            <w:tcW w:w="2973" w:type="dxa"/>
          </w:tcPr>
          <w:p>
            <w:pPr>
              <w:pStyle w:val="TableParagraph"/>
              <w:spacing w:line="208" w:lineRule="exact" w:before="1"/>
              <w:ind w:left="105" w:right="447"/>
              <w:rPr>
                <w:b/>
                <w:sz w:val="18"/>
              </w:rPr>
            </w:pPr>
            <w:r>
              <w:rPr>
                <w:b/>
                <w:sz w:val="18"/>
              </w:rPr>
              <w:t>Holiday Inn East UCF (1130- 1300)</w:t>
            </w:r>
          </w:p>
        </w:tc>
      </w:tr>
      <w:tr>
        <w:trPr>
          <w:trHeight w:val="220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 Happy Hour Networking Social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201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Bar Louie - Alafaya (1630-1830)</w:t>
            </w:r>
          </w:p>
        </w:tc>
      </w:tr>
      <w:tr>
        <w:trPr>
          <w:trHeight w:val="414" w:hRule="atLeast"/>
        </w:trPr>
        <w:tc>
          <w:tcPr>
            <w:tcW w:w="900" w:type="dxa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WID</w:t>
            </w:r>
          </w:p>
        </w:tc>
        <w:tc>
          <w:tcPr>
            <w:tcW w:w="6026" w:type="dxa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Women in Defense National Conference</w:t>
            </w:r>
          </w:p>
        </w:tc>
        <w:tc>
          <w:tcPr>
            <w:tcW w:w="2973" w:type="dxa"/>
          </w:tcPr>
          <w:p>
            <w:pPr>
              <w:pStyle w:val="TableParagraph"/>
              <w:spacing w:line="206" w:lineRule="exact" w:before="5"/>
              <w:ind w:left="105" w:right="237"/>
              <w:rPr>
                <w:b/>
                <w:sz w:val="18"/>
              </w:rPr>
            </w:pPr>
            <w:r>
              <w:rPr>
                <w:b/>
                <w:sz w:val="18"/>
              </w:rPr>
              <w:t>Renaissance Arlington Capital View Hotel</w:t>
            </w:r>
          </w:p>
        </w:tc>
      </w:tr>
      <w:tr>
        <w:trPr>
          <w:trHeight w:val="223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WIDSC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No Host Social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203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1730-1930 (WalkOns Viera)</w:t>
            </w:r>
          </w:p>
        </w:tc>
      </w:tr>
      <w:tr>
        <w:trPr>
          <w:trHeight w:val="230" w:hRule="atLeast"/>
        </w:trPr>
        <w:tc>
          <w:tcPr>
            <w:tcW w:w="11879" w:type="dxa"/>
            <w:gridSpan w:val="4"/>
            <w:shd w:val="clear" w:color="auto" w:fill="6F2F9F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OCTOBER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Annual Bob Bret Memorial Golf Tournament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Rosen Shingle Creek (0700)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Navy Birthday Ball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Rosen Shingle Creek Hotel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Systems Engineering &amp; MBSE for Speed/Precision Presentation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187" w:lineRule="exact"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13501 Ingenuity Dr.</w:t>
            </w:r>
          </w:p>
        </w:tc>
      </w:tr>
      <w:tr>
        <w:trPr>
          <w:trHeight w:val="412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Project 160/Tech Grove Juice Bar</w:t>
            </w:r>
          </w:p>
        </w:tc>
        <w:tc>
          <w:tcPr>
            <w:tcW w:w="2973" w:type="dxa"/>
          </w:tcPr>
          <w:p>
            <w:pPr>
              <w:pStyle w:val="TableParagraph"/>
              <w:spacing w:line="206" w:lineRule="exact" w:before="3"/>
              <w:ind w:left="105" w:right="487"/>
              <w:rPr>
                <w:b/>
                <w:sz w:val="18"/>
              </w:rPr>
            </w:pPr>
            <w:r>
              <w:rPr>
                <w:b/>
                <w:sz w:val="18"/>
              </w:rPr>
              <w:t>Tech Grove &amp; Virtual (1330- 1430)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NCS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Modeling and Simulation Hall of Fame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OCCC</w:t>
            </w:r>
          </w:p>
        </w:tc>
      </w:tr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NTSA/Tech Grove Connect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Virtual (1100-1200)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WID CFL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Carol F. Denton Top Golf Challenge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Top Golf Orlando (1730-2000)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CFMCF Happy Hour Networking Social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Bar Louie - Alafaya (1630-1830)</w:t>
            </w:r>
          </w:p>
        </w:tc>
      </w:tr>
      <w:tr>
        <w:trPr>
          <w:trHeight w:val="230" w:hRule="atLeast"/>
        </w:trPr>
        <w:tc>
          <w:tcPr>
            <w:tcW w:w="11879" w:type="dxa"/>
            <w:gridSpan w:val="4"/>
            <w:shd w:val="clear" w:color="auto" w:fill="6F2F9F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NOVEMBER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CFMCF Annual Golf Tournament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187" w:lineRule="exact"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Rosen Shingle Creek (Morning)</w:t>
            </w:r>
          </w:p>
        </w:tc>
      </w:tr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Casino Night and Silent Auction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Rosen Shingle Creek (Evening)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04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Marine Corps Birthday Ball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Rosen Shingle Creek (Evening)</w:t>
            </w:r>
          </w:p>
        </w:tc>
      </w:tr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06-08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IST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IEEE DTPI Digital Twin and Parallel Intelligence</w:t>
            </w:r>
          </w:p>
        </w:tc>
        <w:tc>
          <w:tcPr>
            <w:tcW w:w="297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Systems Engineering &amp; MBSE for Speed/Precision Presentation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13501 Ingenuity Dr.</w:t>
            </w:r>
          </w:p>
        </w:tc>
      </w:tr>
      <w:tr>
        <w:trPr>
          <w:trHeight w:val="414" w:hRule="atLeast"/>
        </w:trPr>
        <w:tc>
          <w:tcPr>
            <w:tcW w:w="900" w:type="dxa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Project 160/Tech Grove Juice Bar</w:t>
            </w:r>
          </w:p>
        </w:tc>
        <w:tc>
          <w:tcPr>
            <w:tcW w:w="2973" w:type="dxa"/>
          </w:tcPr>
          <w:p>
            <w:pPr>
              <w:pStyle w:val="TableParagraph"/>
              <w:spacing w:line="206" w:lineRule="exact" w:before="5"/>
              <w:ind w:left="105" w:right="487"/>
              <w:rPr>
                <w:b/>
                <w:sz w:val="18"/>
              </w:rPr>
            </w:pPr>
            <w:r>
              <w:rPr>
                <w:b/>
                <w:sz w:val="18"/>
              </w:rPr>
              <w:t>Tech Grove &amp; Virtual (1330- 1430)</w:t>
            </w:r>
          </w:p>
        </w:tc>
      </w:tr>
    </w:tbl>
    <w:p>
      <w:pPr>
        <w:spacing w:after="0" w:line="206" w:lineRule="exact"/>
        <w:rPr>
          <w:sz w:val="18"/>
        </w:rPr>
        <w:sectPr>
          <w:pgSz w:w="15840" w:h="12240" w:orient="landscape"/>
          <w:pgMar w:header="0" w:footer="934" w:top="1140" w:bottom="1120" w:left="1460" w:right="104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71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980"/>
        <w:gridCol w:w="6026"/>
        <w:gridCol w:w="2973"/>
      </w:tblGrid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Grafting @ The Grove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Tech Grove (1600-1800)</w:t>
            </w: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6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 (Veterans in FREE)</w:t>
            </w:r>
          </w:p>
        </w:tc>
        <w:tc>
          <w:tcPr>
            <w:tcW w:w="2973" w:type="dxa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 Social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414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 Mixology</w:t>
            </w:r>
          </w:p>
        </w:tc>
        <w:tc>
          <w:tcPr>
            <w:tcW w:w="2973" w:type="dxa"/>
          </w:tcPr>
          <w:p>
            <w:pPr>
              <w:pStyle w:val="TableParagraph"/>
              <w:spacing w:line="206" w:lineRule="exact" w:before="3"/>
              <w:ind w:left="105" w:right="297"/>
              <w:rPr>
                <w:b/>
                <w:sz w:val="18"/>
              </w:rPr>
            </w:pPr>
            <w:r>
              <w:rPr>
                <w:b/>
                <w:sz w:val="18"/>
              </w:rPr>
              <w:t>Tech Grove and Virtual (1330- 1500)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Social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DoubleTree Hotel (1700)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Luncheon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DoubleTree Hotel (1130-1300)</w:t>
            </w:r>
          </w:p>
        </w:tc>
      </w:tr>
      <w:tr>
        <w:trPr>
          <w:trHeight w:val="41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NDIA/WID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NDIA/WID Luncheon / Chapter Meetings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206" w:lineRule="exact" w:before="5"/>
              <w:ind w:left="105" w:right="447"/>
              <w:rPr>
                <w:b/>
                <w:sz w:val="18"/>
              </w:rPr>
            </w:pPr>
            <w:r>
              <w:rPr>
                <w:b/>
                <w:sz w:val="18"/>
              </w:rPr>
              <w:t>Holiday Inn East UCF (1130- 1300)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26-27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NDIA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Earle L. Denton Memorial Golf Tournaments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Rosen Shingle Creek</w:t>
            </w:r>
          </w:p>
        </w:tc>
      </w:tr>
      <w:tr>
        <w:trPr>
          <w:trHeight w:val="41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206" w:lineRule="exact" w:before="3"/>
              <w:ind w:right="678"/>
              <w:rPr>
                <w:b/>
                <w:sz w:val="18"/>
              </w:rPr>
            </w:pPr>
            <w:r>
              <w:rPr>
                <w:b/>
                <w:sz w:val="18"/>
              </w:rPr>
              <w:t>Career Fair at I/ITSEC (do not need to be attending I/ITSEC to attend)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206" w:lineRule="exact" w:before="3"/>
              <w:ind w:left="105" w:right="277"/>
              <w:rPr>
                <w:b/>
                <w:sz w:val="18"/>
              </w:rPr>
            </w:pPr>
            <w:r>
              <w:rPr>
                <w:b/>
                <w:sz w:val="18"/>
              </w:rPr>
              <w:t>OCCC West Concourse Room 110A (1300-1700)</w:t>
            </w:r>
          </w:p>
        </w:tc>
      </w:tr>
      <w:tr>
        <w:trPr>
          <w:trHeight w:val="411" w:hRule="atLeast"/>
        </w:trPr>
        <w:tc>
          <w:tcPr>
            <w:tcW w:w="900" w:type="dxa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1980" w:type="dxa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SC</w:t>
            </w:r>
          </w:p>
        </w:tc>
        <w:tc>
          <w:tcPr>
            <w:tcW w:w="6026" w:type="dxa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No Host Social</w:t>
            </w:r>
          </w:p>
        </w:tc>
        <w:tc>
          <w:tcPr>
            <w:tcW w:w="2973" w:type="dxa"/>
          </w:tcPr>
          <w:p>
            <w:pPr>
              <w:pStyle w:val="TableParagraph"/>
              <w:spacing w:line="203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1730-1930 (The Landing</w:t>
            </w:r>
          </w:p>
          <w:p>
            <w:pPr>
              <w:pStyle w:val="TableParagraph"/>
              <w:spacing w:line="187" w:lineRule="exact" w:before="2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Rooftop - Melbourne)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WID CFL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WID Day at I/ITSEC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OCCC</w:t>
            </w: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27–D01</w:t>
            </w:r>
          </w:p>
        </w:tc>
        <w:tc>
          <w:tcPr>
            <w:tcW w:w="198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6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I/ITSEC</w:t>
            </w:r>
          </w:p>
        </w:tc>
        <w:tc>
          <w:tcPr>
            <w:tcW w:w="2973" w:type="dxa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OCCC</w:t>
            </w:r>
          </w:p>
        </w:tc>
      </w:tr>
      <w:tr>
        <w:trPr>
          <w:trHeight w:val="230" w:hRule="atLeast"/>
        </w:trPr>
        <w:tc>
          <w:tcPr>
            <w:tcW w:w="11879" w:type="dxa"/>
            <w:gridSpan w:val="4"/>
            <w:shd w:val="clear" w:color="auto" w:fill="6F2F9F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DECEMBER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N27-01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I/ITSEC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OCCC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04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Camaraderie Fundraiser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Private Residence</w:t>
            </w: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6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 (Toys for Tots)</w:t>
            </w:r>
          </w:p>
        </w:tc>
        <w:tc>
          <w:tcPr>
            <w:tcW w:w="2973" w:type="dxa"/>
          </w:tcPr>
          <w:p>
            <w:pPr>
              <w:pStyle w:val="TableParagraph"/>
              <w:spacing w:line="187" w:lineRule="exact"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 Social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6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Systems Engineering &amp; MBSE for Speed/Precision Presentation</w:t>
            </w:r>
          </w:p>
        </w:tc>
        <w:tc>
          <w:tcPr>
            <w:tcW w:w="2973" w:type="dxa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13501 Ingenuity Dr.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WID CFL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Annual December Holiday Social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TBD (1730-2000)</w:t>
            </w: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98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6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 Happy Hour Networking Social</w:t>
            </w:r>
          </w:p>
        </w:tc>
        <w:tc>
          <w:tcPr>
            <w:tcW w:w="2973" w:type="dxa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Bar Louie - Alafaya (1630-1830)</w:t>
            </w:r>
          </w:p>
        </w:tc>
      </w:tr>
    </w:tbl>
    <w:p>
      <w:pPr>
        <w:spacing w:after="0" w:line="188" w:lineRule="exact"/>
        <w:rPr>
          <w:sz w:val="18"/>
        </w:rPr>
        <w:sectPr>
          <w:pgSz w:w="15840" w:h="12240" w:orient="landscape"/>
          <w:pgMar w:header="0" w:footer="934" w:top="1140" w:bottom="1120" w:left="1460" w:right="1040"/>
        </w:sectPr>
      </w:pPr>
    </w:p>
    <w:p>
      <w:pPr>
        <w:spacing w:before="116"/>
        <w:ind w:left="160" w:right="0" w:firstLine="0"/>
        <w:jc w:val="left"/>
        <w:rPr>
          <w:b/>
          <w:sz w:val="28"/>
        </w:rPr>
      </w:pPr>
      <w:r>
        <w:rPr>
          <w:b/>
          <w:sz w:val="28"/>
        </w:rPr>
        <w:t>CPAG MEMBER ASSOCIATIONS INFORMATION:</w:t>
      </w:r>
    </w:p>
    <w:p>
      <w:pPr>
        <w:pStyle w:val="BodyText"/>
        <w:spacing w:before="0"/>
      </w:pPr>
    </w:p>
    <w:p>
      <w:pPr>
        <w:pStyle w:val="BodyText"/>
        <w:spacing w:before="9"/>
        <w:rPr>
          <w:sz w:val="16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4"/>
        <w:gridCol w:w="3859"/>
        <w:gridCol w:w="4226"/>
      </w:tblGrid>
      <w:tr>
        <w:trPr>
          <w:trHeight w:val="570" w:hRule="atLeast"/>
        </w:trPr>
        <w:tc>
          <w:tcPr>
            <w:tcW w:w="2494" w:type="dxa"/>
          </w:tcPr>
          <w:p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Council Chair</w:t>
            </w:r>
          </w:p>
        </w:tc>
        <w:tc>
          <w:tcPr>
            <w:tcW w:w="3859" w:type="dxa"/>
          </w:tcPr>
          <w:p>
            <w:pPr>
              <w:pStyle w:val="TableParagraph"/>
              <w:spacing w:line="240" w:lineRule="auto"/>
              <w:ind w:left="347" w:right="2014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Debbie L. Berry 407.748,3807</w:t>
            </w:r>
          </w:p>
        </w:tc>
        <w:tc>
          <w:tcPr>
            <w:tcW w:w="4226" w:type="dxa"/>
          </w:tcPr>
          <w:p>
            <w:pPr>
              <w:pStyle w:val="TableParagraph"/>
              <w:spacing w:line="240" w:lineRule="auto"/>
              <w:ind w:left="357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Lockheed Martin TLS </w:t>
            </w:r>
            <w:hyperlink r:id="rId8">
              <w:r>
                <w:rPr>
                  <w:b/>
                  <w:color w:val="0562C1"/>
                  <w:w w:val="95"/>
                  <w:sz w:val="20"/>
                  <w:u w:val="thick" w:color="0562C1"/>
                </w:rPr>
                <w:t>debbie.berry@lmco.com</w:t>
              </w:r>
            </w:hyperlink>
          </w:p>
        </w:tc>
      </w:tr>
      <w:tr>
        <w:trPr>
          <w:trHeight w:val="690" w:hRule="atLeast"/>
        </w:trPr>
        <w:tc>
          <w:tcPr>
            <w:tcW w:w="2494" w:type="dxa"/>
          </w:tcPr>
          <w:p>
            <w:pPr>
              <w:pStyle w:val="TableParagraph"/>
              <w:spacing w:line="240" w:lineRule="auto" w:before="110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Site Support</w:t>
            </w:r>
          </w:p>
        </w:tc>
        <w:tc>
          <w:tcPr>
            <w:tcW w:w="3859" w:type="dxa"/>
          </w:tcPr>
          <w:p>
            <w:pPr>
              <w:pStyle w:val="TableParagraph"/>
              <w:spacing w:line="240" w:lineRule="auto" w:before="110"/>
              <w:ind w:left="347"/>
              <w:rPr>
                <w:b/>
                <w:sz w:val="20"/>
              </w:rPr>
            </w:pPr>
            <w:r>
              <w:rPr>
                <w:b/>
                <w:sz w:val="20"/>
              </w:rPr>
              <w:t>Carol Ann Dykes Lougue</w:t>
            </w:r>
          </w:p>
          <w:p>
            <w:pPr>
              <w:pStyle w:val="TableParagraph"/>
              <w:spacing w:line="240" w:lineRule="auto" w:before="1"/>
              <w:ind w:left="347"/>
              <w:rPr>
                <w:b/>
                <w:sz w:val="20"/>
              </w:rPr>
            </w:pPr>
            <w:r>
              <w:rPr>
                <w:b/>
                <w:sz w:val="20"/>
              </w:rPr>
              <w:t>O: 407.635.9882 / C: 407.489.5990</w:t>
            </w:r>
          </w:p>
        </w:tc>
        <w:tc>
          <w:tcPr>
            <w:tcW w:w="4226" w:type="dxa"/>
          </w:tcPr>
          <w:p>
            <w:pPr>
              <w:pStyle w:val="TableParagraph"/>
              <w:spacing w:line="240" w:lineRule="auto" w:before="110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UCF Office of Partnerships &amp; Innovation </w:t>
            </w:r>
            <w:hyperlink r:id="rId9">
              <w:r>
                <w:rPr>
                  <w:b/>
                  <w:color w:val="0562C1"/>
                  <w:sz w:val="20"/>
                  <w:u w:val="thick" w:color="0562C1"/>
                </w:rPr>
                <w:t>carolann.dykeslogue@ucf.edu</w:t>
              </w:r>
            </w:hyperlink>
          </w:p>
        </w:tc>
      </w:tr>
      <w:tr>
        <w:trPr>
          <w:trHeight w:val="689" w:hRule="atLeast"/>
        </w:trPr>
        <w:tc>
          <w:tcPr>
            <w:tcW w:w="2494" w:type="dxa"/>
          </w:tcPr>
          <w:p>
            <w:pPr>
              <w:pStyle w:val="TableParagraph"/>
              <w:spacing w:line="240" w:lineRule="auto" w:before="112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Calendar Coordinator</w:t>
            </w:r>
          </w:p>
        </w:tc>
        <w:tc>
          <w:tcPr>
            <w:tcW w:w="3859" w:type="dxa"/>
          </w:tcPr>
          <w:p>
            <w:pPr>
              <w:pStyle w:val="TableParagraph"/>
              <w:spacing w:line="240" w:lineRule="auto" w:before="112"/>
              <w:ind w:left="347"/>
              <w:rPr>
                <w:b/>
                <w:sz w:val="20"/>
              </w:rPr>
            </w:pPr>
            <w:r>
              <w:rPr>
                <w:b/>
                <w:sz w:val="20"/>
              </w:rPr>
              <w:t>Erica Haglund</w:t>
            </w:r>
          </w:p>
        </w:tc>
        <w:tc>
          <w:tcPr>
            <w:tcW w:w="4226" w:type="dxa"/>
          </w:tcPr>
          <w:p>
            <w:pPr>
              <w:pStyle w:val="TableParagraph"/>
              <w:spacing w:line="240" w:lineRule="auto" w:before="112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The ASTA Group </w:t>
            </w:r>
            <w:hyperlink r:id="rId10">
              <w:r>
                <w:rPr>
                  <w:b/>
                  <w:color w:val="0562C1"/>
                  <w:w w:val="95"/>
                  <w:sz w:val="20"/>
                  <w:u w:val="thick" w:color="0562C1"/>
                </w:rPr>
                <w:t>erica.haglund@theastagroup.com</w:t>
              </w:r>
            </w:hyperlink>
          </w:p>
        </w:tc>
      </w:tr>
      <w:tr>
        <w:trPr>
          <w:trHeight w:val="690" w:hRule="atLeast"/>
        </w:trPr>
        <w:tc>
          <w:tcPr>
            <w:tcW w:w="2494" w:type="dxa"/>
          </w:tcPr>
          <w:p>
            <w:pPr>
              <w:pStyle w:val="TableParagraph"/>
              <w:spacing w:line="240" w:lineRule="auto" w:before="110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Protocol Advisor</w:t>
            </w:r>
          </w:p>
        </w:tc>
        <w:tc>
          <w:tcPr>
            <w:tcW w:w="3859" w:type="dxa"/>
          </w:tcPr>
          <w:p>
            <w:pPr>
              <w:pStyle w:val="TableParagraph"/>
              <w:spacing w:line="240" w:lineRule="auto" w:before="110"/>
              <w:ind w:left="347"/>
              <w:rPr>
                <w:b/>
                <w:sz w:val="20"/>
              </w:rPr>
            </w:pPr>
            <w:r>
              <w:rPr>
                <w:b/>
                <w:sz w:val="20"/>
              </w:rPr>
              <w:t>Megan Serra</w:t>
            </w:r>
          </w:p>
          <w:p>
            <w:pPr>
              <w:pStyle w:val="TableParagraph"/>
              <w:spacing w:line="240" w:lineRule="auto" w:before="1"/>
              <w:ind w:left="347"/>
              <w:rPr>
                <w:b/>
                <w:sz w:val="20"/>
              </w:rPr>
            </w:pPr>
            <w:r>
              <w:rPr>
                <w:b/>
                <w:sz w:val="20"/>
              </w:rPr>
              <w:t>O: 407.384.3535 / C: 407.432.4952</w:t>
            </w:r>
          </w:p>
        </w:tc>
        <w:tc>
          <w:tcPr>
            <w:tcW w:w="4226" w:type="dxa"/>
          </w:tcPr>
          <w:p>
            <w:pPr>
              <w:pStyle w:val="TableParagraph"/>
              <w:spacing w:line="240" w:lineRule="auto" w:before="110"/>
              <w:ind w:left="357" w:right="392"/>
              <w:rPr>
                <w:b/>
                <w:sz w:val="20"/>
              </w:rPr>
            </w:pPr>
            <w:r>
              <w:rPr>
                <w:b/>
                <w:sz w:val="20"/>
              </w:rPr>
              <w:t>PEO STRI External Affairs Specialist </w:t>
            </w:r>
            <w:hyperlink r:id="rId11">
              <w:r>
                <w:rPr>
                  <w:b/>
                  <w:color w:val="0562C1"/>
                  <w:sz w:val="20"/>
                  <w:u w:val="thick" w:color="0562C1"/>
                </w:rPr>
                <w:t>megan.t.serra.civ@mail.mil</w:t>
              </w:r>
            </w:hyperlink>
          </w:p>
        </w:tc>
      </w:tr>
      <w:tr>
        <w:trPr>
          <w:trHeight w:val="690" w:hRule="atLeast"/>
        </w:trPr>
        <w:tc>
          <w:tcPr>
            <w:tcW w:w="2494" w:type="dxa"/>
          </w:tcPr>
          <w:p>
            <w:pPr>
              <w:pStyle w:val="TableParagraph"/>
              <w:spacing w:line="240" w:lineRule="auto" w:before="112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Team Orlando Liaison</w:t>
            </w:r>
          </w:p>
        </w:tc>
        <w:tc>
          <w:tcPr>
            <w:tcW w:w="3859" w:type="dxa"/>
          </w:tcPr>
          <w:p>
            <w:pPr>
              <w:pStyle w:val="TableParagraph"/>
              <w:spacing w:line="240" w:lineRule="auto" w:before="112"/>
              <w:ind w:left="347"/>
              <w:rPr>
                <w:b/>
                <w:sz w:val="20"/>
              </w:rPr>
            </w:pPr>
            <w:r>
              <w:rPr>
                <w:b/>
                <w:sz w:val="20"/>
              </w:rPr>
              <w:t>Diana Teel</w:t>
            </w:r>
          </w:p>
          <w:p>
            <w:pPr>
              <w:pStyle w:val="TableParagraph"/>
              <w:spacing w:line="240" w:lineRule="auto"/>
              <w:ind w:left="347"/>
              <w:rPr>
                <w:b/>
                <w:sz w:val="20"/>
              </w:rPr>
            </w:pPr>
            <w:r>
              <w:rPr>
                <w:b/>
                <w:sz w:val="20"/>
              </w:rPr>
              <w:t>O: 407.380.4903 / C: 407.797.9401</w:t>
            </w:r>
          </w:p>
        </w:tc>
        <w:tc>
          <w:tcPr>
            <w:tcW w:w="4226" w:type="dxa"/>
          </w:tcPr>
          <w:p>
            <w:pPr>
              <w:pStyle w:val="TableParagraph"/>
              <w:spacing w:line="240" w:lineRule="auto" w:before="112"/>
              <w:ind w:left="357" w:right="127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Business Support Manager, NAWCTSD </w:t>
            </w:r>
            <w:hyperlink r:id="rId12">
              <w:r>
                <w:rPr>
                  <w:b/>
                  <w:color w:val="0562C1"/>
                  <w:sz w:val="20"/>
                  <w:u w:val="thick" w:color="0562C1"/>
                </w:rPr>
                <w:t>diana.teel@navy.mil</w:t>
              </w:r>
            </w:hyperlink>
          </w:p>
        </w:tc>
      </w:tr>
      <w:tr>
        <w:trPr>
          <w:trHeight w:val="570" w:hRule="atLeast"/>
        </w:trPr>
        <w:tc>
          <w:tcPr>
            <w:tcW w:w="2494" w:type="dxa"/>
          </w:tcPr>
          <w:p>
            <w:pPr>
              <w:pStyle w:val="TableParagraph"/>
              <w:spacing w:line="240" w:lineRule="auto" w:before="110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*Industry Distro List</w:t>
            </w:r>
          </w:p>
        </w:tc>
        <w:tc>
          <w:tcPr>
            <w:tcW w:w="3859" w:type="dxa"/>
          </w:tcPr>
          <w:p>
            <w:pPr>
              <w:pStyle w:val="TableParagraph"/>
              <w:spacing w:line="240" w:lineRule="auto" w:before="110"/>
              <w:ind w:left="347"/>
              <w:rPr>
                <w:b/>
                <w:sz w:val="20"/>
              </w:rPr>
            </w:pPr>
            <w:r>
              <w:rPr>
                <w:b/>
                <w:sz w:val="20"/>
              </w:rPr>
              <w:t>Kristi Evans</w:t>
            </w:r>
          </w:p>
        </w:tc>
        <w:tc>
          <w:tcPr>
            <w:tcW w:w="4226" w:type="dxa"/>
          </w:tcPr>
          <w:p>
            <w:pPr>
              <w:pStyle w:val="TableParagraph"/>
              <w:spacing w:line="230" w:lineRule="atLeast" w:before="110"/>
              <w:ind w:left="357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Lockheed Martin TLS </w:t>
            </w:r>
            <w:hyperlink r:id="rId13">
              <w:r>
                <w:rPr>
                  <w:b/>
                  <w:color w:val="0562C1"/>
                  <w:w w:val="95"/>
                  <w:sz w:val="20"/>
                  <w:u w:val="thick" w:color="0562C1"/>
                </w:rPr>
                <w:t>kristi.r.evans@lmco.com</w:t>
              </w:r>
            </w:hyperlink>
          </w:p>
        </w:tc>
      </w:tr>
    </w:tbl>
    <w:p>
      <w:pPr>
        <w:pStyle w:val="BodyText"/>
        <w:spacing w:before="0"/>
        <w:rPr>
          <w:sz w:val="12"/>
        </w:rPr>
      </w:pPr>
    </w:p>
    <w:p>
      <w:pPr>
        <w:pStyle w:val="BodyText"/>
        <w:spacing w:before="93"/>
        <w:ind w:left="160"/>
      </w:pPr>
      <w:r>
        <w:rPr/>
        <w:t>*Point of Contact for CPAG members wishing to distribute event information to Central Florida persons who have ‘opted in’ to receive information.</w:t>
      </w:r>
    </w:p>
    <w:p>
      <w:pPr>
        <w:pStyle w:val="BodyText"/>
        <w:spacing w:before="0"/>
        <w:rPr>
          <w:sz w:val="22"/>
        </w:rPr>
      </w:pPr>
    </w:p>
    <w:p>
      <w:pPr>
        <w:pStyle w:val="BodyText"/>
        <w:spacing w:line="256" w:lineRule="auto" w:before="156"/>
        <w:ind w:left="160" w:right="91" w:hanging="1"/>
      </w:pPr>
      <w:r>
        <w:rPr/>
        <w:t>For specific information regarding each of the CPAG Member Associations, please refer to their respective website and/or contacts noted below.</w:t>
      </w: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0"/>
        <w:gridCol w:w="5845"/>
        <w:gridCol w:w="1361"/>
        <w:gridCol w:w="4104"/>
      </w:tblGrid>
      <w:tr>
        <w:trPr>
          <w:trHeight w:val="297" w:hRule="atLeast"/>
        </w:trPr>
        <w:tc>
          <w:tcPr>
            <w:tcW w:w="7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 w:before="9"/>
              <w:ind w:left="2481" w:right="247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Organization Information</w:t>
            </w:r>
          </w:p>
        </w:tc>
        <w:tc>
          <w:tcPr>
            <w:tcW w:w="5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 w:before="9"/>
              <w:ind w:left="178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Contact Information</w:t>
            </w:r>
          </w:p>
        </w:tc>
      </w:tr>
      <w:tr>
        <w:trPr>
          <w:trHeight w:val="655" w:hRule="atLeast"/>
        </w:trPr>
        <w:tc>
          <w:tcPr>
            <w:tcW w:w="1530" w:type="dxa"/>
            <w:vMerge w:val="restart"/>
            <w:tcBorders>
              <w:top w:val="nil"/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AAAA</w:t>
            </w:r>
          </w:p>
        </w:tc>
        <w:tc>
          <w:tcPr>
            <w:tcW w:w="5845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101" w:right="2079"/>
              <w:rPr>
                <w:b/>
                <w:sz w:val="20"/>
              </w:rPr>
            </w:pPr>
            <w:r>
              <w:rPr>
                <w:b/>
                <w:sz w:val="20"/>
              </w:rPr>
              <w:t>Army Aviation Association of America Central Florida Chapter</w:t>
            </w:r>
          </w:p>
          <w:p>
            <w:pPr>
              <w:pStyle w:val="TableParagraph"/>
              <w:spacing w:line="175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PO Box 621541, Oviedo, FL</w:t>
            </w:r>
            <w:r>
              <w:rPr>
                <w:b/>
                <w:spacing w:val="54"/>
                <w:sz w:val="20"/>
              </w:rPr>
              <w:t> </w:t>
            </w:r>
            <w:r>
              <w:rPr>
                <w:b/>
                <w:sz w:val="20"/>
              </w:rPr>
              <w:t>32762-1541</w:t>
            </w:r>
          </w:p>
        </w:tc>
        <w:tc>
          <w:tcPr>
            <w:tcW w:w="1361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30" w:lineRule="exact" w:before="3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Mike Younce </w:t>
            </w:r>
            <w:hyperlink r:id="rId14">
              <w:r>
                <w:rPr>
                  <w:b/>
                  <w:w w:val="95"/>
                  <w:sz w:val="20"/>
                </w:rPr>
                <w:t>my@globalssconsulting.com</w:t>
              </w:r>
            </w:hyperlink>
            <w:r>
              <w:rPr>
                <w:b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321.689.7188</w:t>
            </w:r>
          </w:p>
        </w:tc>
      </w:tr>
      <w:tr>
        <w:trPr>
          <w:trHeight w:val="562" w:hRule="atLeast"/>
        </w:trPr>
        <w:tc>
          <w:tcPr>
            <w:tcW w:w="1530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>
            <w:pPr>
              <w:pStyle w:val="TableParagraph"/>
              <w:spacing w:line="137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40" w:lineRule="auto"/>
              <w:ind w:left="101"/>
              <w:rPr>
                <w:b/>
                <w:sz w:val="20"/>
              </w:rPr>
            </w:pPr>
            <w:hyperlink r:id="rId15">
              <w:r>
                <w:rPr>
                  <w:b/>
                  <w:color w:val="0562C1"/>
                  <w:sz w:val="20"/>
                  <w:u w:val="thick" w:color="0562C1"/>
                </w:rPr>
                <w:t>https://www.facebook.com/cflaaaa/</w:t>
              </w:r>
            </w:hyperlink>
          </w:p>
        </w:tc>
        <w:tc>
          <w:tcPr>
            <w:tcW w:w="1361" w:type="dxa"/>
            <w:tcBorders>
              <w:right w:val="nil"/>
            </w:tcBorders>
          </w:tcPr>
          <w:p>
            <w:pPr>
              <w:pStyle w:val="TableParagraph"/>
              <w:spacing w:line="13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Vice</w:t>
            </w:r>
          </w:p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4" w:type="dxa"/>
            <w:tcBorders>
              <w:left w:val="nil"/>
            </w:tcBorders>
          </w:tcPr>
          <w:p>
            <w:pPr>
              <w:pStyle w:val="TableParagraph"/>
              <w:spacing w:line="137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Chris Wanitshka</w:t>
            </w:r>
          </w:p>
          <w:p>
            <w:pPr>
              <w:pStyle w:val="TableParagraph"/>
              <w:spacing w:line="240" w:lineRule="auto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407.494.9499</w:t>
            </w:r>
          </w:p>
          <w:p>
            <w:pPr>
              <w:pStyle w:val="TableParagraph"/>
              <w:spacing w:line="175" w:lineRule="exact" w:before="1"/>
              <w:ind w:left="280"/>
              <w:rPr>
                <w:b/>
                <w:sz w:val="20"/>
              </w:rPr>
            </w:pPr>
            <w:hyperlink r:id="rId16">
              <w:r>
                <w:rPr>
                  <w:b/>
                  <w:sz w:val="20"/>
                </w:rPr>
                <w:t>cwanitshka@gmail.com</w:t>
              </w:r>
            </w:hyperlink>
          </w:p>
        </w:tc>
      </w:tr>
      <w:tr>
        <w:trPr>
          <w:trHeight w:val="658" w:hRule="atLeast"/>
        </w:trPr>
        <w:tc>
          <w:tcPr>
            <w:tcW w:w="1530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2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Monthly social / 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Friday at Froggers Oviedo</w:t>
            </w:r>
          </w:p>
        </w:tc>
        <w:tc>
          <w:tcPr>
            <w:tcW w:w="5465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04" w:hRule="atLeast"/>
        </w:trPr>
        <w:tc>
          <w:tcPr>
            <w:tcW w:w="1530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AFA</w:t>
            </w:r>
          </w:p>
        </w:tc>
        <w:tc>
          <w:tcPr>
            <w:tcW w:w="5845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01" w:right="2690"/>
              <w:rPr>
                <w:b/>
                <w:sz w:val="20"/>
              </w:rPr>
            </w:pPr>
            <w:r>
              <w:rPr>
                <w:b/>
                <w:sz w:val="20"/>
              </w:rPr>
              <w:t>Air &amp; Space Forces Association Martin H. Harris Chapter</w:t>
            </w:r>
          </w:p>
          <w:p>
            <w:pPr>
              <w:pStyle w:val="TableParagraph"/>
              <w:spacing w:line="240" w:lineRule="auto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PO Box 533086, Orlando, FL</w:t>
            </w:r>
            <w:r>
              <w:rPr>
                <w:b/>
                <w:spacing w:val="55"/>
                <w:sz w:val="20"/>
              </w:rPr>
              <w:t> </w:t>
            </w:r>
            <w:r>
              <w:rPr>
                <w:b/>
                <w:sz w:val="20"/>
              </w:rPr>
              <w:t>32853</w:t>
            </w:r>
          </w:p>
        </w:tc>
        <w:tc>
          <w:tcPr>
            <w:tcW w:w="1361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4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24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Sharon Branch</w:t>
            </w:r>
          </w:p>
          <w:p>
            <w:pPr>
              <w:pStyle w:val="TableParagraph"/>
              <w:spacing w:line="240" w:lineRule="auto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407.299.2772 (H) / 407-432-8504 (C)</w:t>
            </w:r>
          </w:p>
          <w:p>
            <w:pPr>
              <w:pStyle w:val="TableParagraph"/>
              <w:spacing w:line="240" w:lineRule="auto" w:before="1"/>
              <w:ind w:left="280"/>
              <w:rPr>
                <w:b/>
                <w:sz w:val="20"/>
              </w:rPr>
            </w:pPr>
            <w:hyperlink r:id="rId17">
              <w:r>
                <w:rPr>
                  <w:b/>
                  <w:sz w:val="20"/>
                </w:rPr>
                <w:t>branchafa@gmail.com</w:t>
              </w:r>
            </w:hyperlink>
          </w:p>
        </w:tc>
      </w:tr>
    </w:tbl>
    <w:p>
      <w:pPr>
        <w:spacing w:after="0" w:line="240" w:lineRule="auto"/>
        <w:rPr>
          <w:sz w:val="20"/>
        </w:rPr>
        <w:sectPr>
          <w:pgSz w:w="15840" w:h="12240" w:orient="landscape"/>
          <w:pgMar w:header="0" w:footer="934" w:top="1140" w:bottom="1120" w:left="1460" w:right="104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5844"/>
        <w:gridCol w:w="1365"/>
        <w:gridCol w:w="4100"/>
      </w:tblGrid>
      <w:tr>
        <w:trPr>
          <w:trHeight w:val="173" w:hRule="atLeast"/>
        </w:trPr>
        <w:tc>
          <w:tcPr>
            <w:tcW w:w="1531" w:type="dxa"/>
            <w:vMerge w:val="restart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44" w:type="dxa"/>
            <w:vMerge w:val="restart"/>
          </w:tcPr>
          <w:p>
            <w:pPr>
              <w:pStyle w:val="TableParagraph"/>
              <w:spacing w:line="240" w:lineRule="auto"/>
              <w:ind w:left="100" w:right="2080"/>
              <w:rPr>
                <w:b/>
                <w:sz w:val="20"/>
              </w:rPr>
            </w:pPr>
            <w:r>
              <w:rPr>
                <w:b/>
                <w:sz w:val="20"/>
              </w:rPr>
              <w:t>Website: </w:t>
            </w:r>
            <w:hyperlink r:id="rId18">
              <w:r>
                <w:rPr>
                  <w:b/>
                  <w:color w:val="0562C1"/>
                  <w:w w:val="95"/>
                  <w:sz w:val="20"/>
                  <w:u w:val="thick" w:color="0562C1"/>
                </w:rPr>
                <w:t>www.martinharris.afaflorida.org</w:t>
              </w:r>
            </w:hyperlink>
          </w:p>
        </w:tc>
        <w:tc>
          <w:tcPr>
            <w:tcW w:w="1365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5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  <w:tc>
          <w:tcPr>
            <w:tcW w:w="410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53" w:lineRule="exact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Todd Freece</w:t>
            </w:r>
          </w:p>
        </w:tc>
      </w:tr>
      <w:tr>
        <w:trPr>
          <w:trHeight w:val="361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0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66" w:lineRule="exact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719.659.8326</w:t>
            </w:r>
          </w:p>
          <w:p>
            <w:pPr>
              <w:pStyle w:val="TableParagraph"/>
              <w:spacing w:line="176" w:lineRule="exact"/>
              <w:ind w:left="276"/>
              <w:rPr>
                <w:b/>
                <w:sz w:val="20"/>
              </w:rPr>
            </w:pPr>
            <w:hyperlink r:id="rId19">
              <w:r>
                <w:rPr>
                  <w:b/>
                  <w:sz w:val="20"/>
                </w:rPr>
                <w:t>todd.freece@gmail.com</w:t>
              </w:r>
            </w:hyperlink>
          </w:p>
        </w:tc>
      </w:tr>
      <w:tr>
        <w:trPr>
          <w:trHeight w:val="653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Bi-monthly meetings 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Thursday, 7 p.m.</w:t>
            </w:r>
          </w:p>
        </w:tc>
        <w:tc>
          <w:tcPr>
            <w:tcW w:w="5465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53" w:hRule="atLeast"/>
        </w:trPr>
        <w:tc>
          <w:tcPr>
            <w:tcW w:w="1531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AIAA</w:t>
            </w:r>
          </w:p>
        </w:tc>
        <w:tc>
          <w:tcPr>
            <w:tcW w:w="5844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00" w:right="824"/>
              <w:rPr>
                <w:b/>
                <w:sz w:val="20"/>
              </w:rPr>
            </w:pPr>
            <w:r>
              <w:rPr>
                <w:b/>
                <w:sz w:val="20"/>
              </w:rPr>
              <w:t>American Institute of Aeronautics and Astronautics 1082 West Riviera Blvd</w:t>
            </w:r>
          </w:p>
          <w:p>
            <w:pPr>
              <w:pStyle w:val="TableParagraph"/>
              <w:spacing w:line="176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Oviedo, FL</w:t>
            </w:r>
            <w:r>
              <w:rPr>
                <w:b/>
                <w:spacing w:val="53"/>
                <w:sz w:val="20"/>
              </w:rPr>
              <w:t> </w:t>
            </w:r>
            <w:r>
              <w:rPr>
                <w:b/>
                <w:sz w:val="20"/>
              </w:rPr>
              <w:t>32765</w:t>
            </w:r>
          </w:p>
        </w:tc>
        <w:tc>
          <w:tcPr>
            <w:tcW w:w="1365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Chairman:</w:t>
            </w:r>
          </w:p>
        </w:tc>
        <w:tc>
          <w:tcPr>
            <w:tcW w:w="4100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28" w:lineRule="exact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Aaron Blevins, PE</w:t>
            </w:r>
          </w:p>
          <w:p>
            <w:pPr>
              <w:pStyle w:val="TableParagraph"/>
              <w:spacing w:line="228" w:lineRule="exact" w:before="5"/>
              <w:ind w:left="276" w:right="1276"/>
              <w:rPr>
                <w:b/>
                <w:sz w:val="20"/>
              </w:rPr>
            </w:pPr>
            <w:r>
              <w:rPr>
                <w:b/>
                <w:sz w:val="20"/>
              </w:rPr>
              <w:t>Adjuvo Technologies, LLC 407.919.8942</w:t>
            </w:r>
          </w:p>
        </w:tc>
      </w:tr>
      <w:tr>
        <w:trPr>
          <w:trHeight w:val="565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>
            <w:pPr>
              <w:pStyle w:val="TableParagraph"/>
              <w:spacing w:line="139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</w:tc>
        <w:tc>
          <w:tcPr>
            <w:tcW w:w="5465" w:type="dxa"/>
            <w:gridSpan w:val="2"/>
          </w:tcPr>
          <w:p>
            <w:pPr>
              <w:pStyle w:val="TableParagraph"/>
              <w:spacing w:line="13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</w:tr>
      <w:tr>
        <w:trPr>
          <w:trHeight w:val="654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Thursday each month</w:t>
            </w:r>
          </w:p>
        </w:tc>
        <w:tc>
          <w:tcPr>
            <w:tcW w:w="5465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TBD:</w:t>
            </w:r>
          </w:p>
        </w:tc>
      </w:tr>
      <w:tr>
        <w:trPr>
          <w:trHeight w:val="653" w:hRule="atLeast"/>
        </w:trPr>
        <w:tc>
          <w:tcPr>
            <w:tcW w:w="1531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ASMC</w:t>
            </w:r>
          </w:p>
        </w:tc>
        <w:tc>
          <w:tcPr>
            <w:tcW w:w="5844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00" w:right="1735"/>
              <w:rPr>
                <w:b/>
                <w:sz w:val="20"/>
              </w:rPr>
            </w:pPr>
            <w:r>
              <w:rPr>
                <w:b/>
                <w:sz w:val="20"/>
              </w:rPr>
              <w:t>American Society of Military Comptrollers P Box 780564</w:t>
            </w:r>
          </w:p>
          <w:p>
            <w:pPr>
              <w:pStyle w:val="TableParagraph"/>
              <w:spacing w:line="176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Orlando, FL</w:t>
            </w:r>
            <w:r>
              <w:rPr>
                <w:b/>
                <w:spacing w:val="54"/>
                <w:sz w:val="20"/>
              </w:rPr>
              <w:t> </w:t>
            </w:r>
            <w:r>
              <w:rPr>
                <w:b/>
                <w:sz w:val="20"/>
              </w:rPr>
              <w:t>32878-0564</w:t>
            </w:r>
          </w:p>
        </w:tc>
        <w:tc>
          <w:tcPr>
            <w:tcW w:w="1365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0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28" w:lineRule="exact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Brenda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King</w:t>
            </w:r>
          </w:p>
          <w:p>
            <w:pPr>
              <w:pStyle w:val="TableParagraph"/>
              <w:spacing w:line="228" w:lineRule="exact" w:before="5"/>
              <w:ind w:left="276" w:right="1276"/>
              <w:rPr>
                <w:b/>
                <w:sz w:val="20"/>
              </w:rPr>
            </w:pPr>
            <w:r>
              <w:rPr>
                <w:b/>
                <w:sz w:val="20"/>
              </w:rPr>
              <w:t>NAVAIR </w:t>
            </w:r>
            <w:r>
              <w:rPr>
                <w:b/>
                <w:spacing w:val="-3"/>
                <w:sz w:val="20"/>
              </w:rPr>
              <w:t>Orlando </w:t>
            </w:r>
            <w:r>
              <w:rPr>
                <w:b/>
                <w:sz w:val="20"/>
              </w:rPr>
              <w:t>407.380.4608</w:t>
            </w:r>
          </w:p>
        </w:tc>
      </w:tr>
      <w:tr>
        <w:trPr>
          <w:trHeight w:val="565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>
            <w:pPr>
              <w:pStyle w:val="TableParagraph"/>
              <w:spacing w:line="139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</w:tc>
        <w:tc>
          <w:tcPr>
            <w:tcW w:w="5465" w:type="dxa"/>
            <w:gridSpan w:val="2"/>
          </w:tcPr>
          <w:p>
            <w:pPr>
              <w:pStyle w:val="TableParagraph"/>
              <w:spacing w:line="13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</w:tr>
      <w:tr>
        <w:trPr>
          <w:trHeight w:val="653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Monthly / General Membership Meetings / 3</w:t>
            </w:r>
            <w:r>
              <w:rPr>
                <w:b/>
                <w:position w:val="7"/>
                <w:sz w:val="13"/>
              </w:rPr>
              <w:t>rd </w:t>
            </w:r>
            <w:r>
              <w:rPr>
                <w:b/>
                <w:sz w:val="20"/>
              </w:rPr>
              <w:t>Thursday</w:t>
            </w:r>
          </w:p>
        </w:tc>
        <w:tc>
          <w:tcPr>
            <w:tcW w:w="5465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TBD:</w:t>
            </w:r>
          </w:p>
        </w:tc>
      </w:tr>
      <w:tr>
        <w:trPr>
          <w:trHeight w:val="653" w:hRule="atLeast"/>
        </w:trPr>
        <w:tc>
          <w:tcPr>
            <w:tcW w:w="1531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AUSA</w:t>
            </w:r>
          </w:p>
        </w:tc>
        <w:tc>
          <w:tcPr>
            <w:tcW w:w="5844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00" w:right="2080"/>
              <w:rPr>
                <w:b/>
                <w:sz w:val="20"/>
              </w:rPr>
            </w:pPr>
            <w:r>
              <w:rPr>
                <w:b/>
                <w:sz w:val="20"/>
              </w:rPr>
              <w:t>Association of the United States Army PO Box 780252</w:t>
            </w:r>
          </w:p>
          <w:p>
            <w:pPr>
              <w:pStyle w:val="TableParagraph"/>
              <w:spacing w:line="176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Orlando, 32878-0252</w:t>
            </w:r>
          </w:p>
        </w:tc>
        <w:tc>
          <w:tcPr>
            <w:tcW w:w="1365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0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76" w:right="1660"/>
              <w:rPr>
                <w:b/>
                <w:sz w:val="20"/>
              </w:rPr>
            </w:pPr>
            <w:r>
              <w:rPr>
                <w:b/>
                <w:sz w:val="20"/>
              </w:rPr>
              <w:t>Harry Buhl</w:t>
            </w:r>
            <w:hyperlink r:id="rId20">
              <w:r>
                <w:rPr>
                  <w:b/>
                  <w:sz w:val="20"/>
                </w:rPr>
                <w:t> </w:t>
              </w:r>
              <w:r>
                <w:rPr>
                  <w:b/>
                  <w:w w:val="95"/>
                  <w:sz w:val="20"/>
                </w:rPr>
                <w:t>buhl@att.net</w:t>
              </w:r>
            </w:hyperlink>
          </w:p>
        </w:tc>
      </w:tr>
      <w:tr>
        <w:trPr>
          <w:trHeight w:val="600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>
            <w:pPr>
              <w:pStyle w:val="TableParagraph"/>
              <w:spacing w:line="17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hyperlink r:id="rId21">
              <w:r>
                <w:rPr>
                  <w:b/>
                  <w:color w:val="0562C1"/>
                  <w:sz w:val="20"/>
                  <w:u w:val="thick" w:color="0562C1"/>
                </w:rPr>
                <w:t>www.ausa-sunshine.org</w:t>
              </w:r>
            </w:hyperlink>
          </w:p>
        </w:tc>
        <w:tc>
          <w:tcPr>
            <w:tcW w:w="5465" w:type="dxa"/>
            <w:gridSpan w:val="2"/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VP:</w:t>
            </w:r>
          </w:p>
        </w:tc>
      </w:tr>
      <w:tr>
        <w:trPr>
          <w:trHeight w:val="654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Monthly/EXCOM; Quarterly Luncheons; Army Ball</w:t>
            </w:r>
          </w:p>
        </w:tc>
        <w:tc>
          <w:tcPr>
            <w:tcW w:w="5465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TBD:</w:t>
            </w:r>
          </w:p>
        </w:tc>
      </w:tr>
      <w:tr>
        <w:trPr>
          <w:trHeight w:val="708" w:hRule="atLeast"/>
        </w:trPr>
        <w:tc>
          <w:tcPr>
            <w:tcW w:w="1531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CFMCF</w:t>
            </w:r>
          </w:p>
        </w:tc>
        <w:tc>
          <w:tcPr>
            <w:tcW w:w="5844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00" w:right="1824"/>
              <w:rPr>
                <w:b/>
                <w:sz w:val="20"/>
              </w:rPr>
            </w:pPr>
            <w:r>
              <w:rPr>
                <w:b/>
                <w:sz w:val="20"/>
              </w:rPr>
              <w:t>Central Florida Marine Corps Foundation PO Box 781754</w:t>
            </w:r>
          </w:p>
          <w:p>
            <w:pPr>
              <w:pStyle w:val="TableParagraph"/>
              <w:spacing w:line="228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Orlando, FL</w:t>
            </w:r>
            <w:r>
              <w:rPr>
                <w:b/>
                <w:spacing w:val="53"/>
                <w:sz w:val="20"/>
              </w:rPr>
              <w:t> </w:t>
            </w:r>
            <w:r>
              <w:rPr>
                <w:b/>
                <w:sz w:val="20"/>
              </w:rPr>
              <w:t>32878-1754</w:t>
            </w:r>
          </w:p>
        </w:tc>
        <w:tc>
          <w:tcPr>
            <w:tcW w:w="1365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0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76" w:right="1143"/>
              <w:rPr>
                <w:b/>
                <w:sz w:val="20"/>
              </w:rPr>
            </w:pPr>
            <w:r>
              <w:rPr>
                <w:b/>
                <w:sz w:val="20"/>
              </w:rPr>
              <w:t>Walt Yates, Col, USMC (Ret) 760.490.5916</w:t>
            </w:r>
          </w:p>
          <w:p>
            <w:pPr>
              <w:pStyle w:val="TableParagraph"/>
              <w:spacing w:line="228" w:lineRule="exact"/>
              <w:ind w:left="276"/>
              <w:rPr>
                <w:b/>
                <w:sz w:val="20"/>
              </w:rPr>
            </w:pPr>
            <w:hyperlink r:id="rId22">
              <w:r>
                <w:rPr>
                  <w:b/>
                  <w:color w:val="0562C1"/>
                  <w:sz w:val="20"/>
                  <w:u w:val="thick" w:color="0562C1"/>
                </w:rPr>
                <w:t>walt.yates@gmail.com</w:t>
              </w:r>
            </w:hyperlink>
          </w:p>
        </w:tc>
      </w:tr>
    </w:tbl>
    <w:p>
      <w:pPr>
        <w:spacing w:after="0" w:line="228" w:lineRule="exact"/>
        <w:rPr>
          <w:sz w:val="20"/>
        </w:rPr>
        <w:sectPr>
          <w:pgSz w:w="15840" w:h="12240" w:orient="landscape"/>
          <w:pgMar w:header="0" w:footer="934" w:top="1140" w:bottom="1120" w:left="1460" w:right="104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5844"/>
        <w:gridCol w:w="1366"/>
        <w:gridCol w:w="4098"/>
      </w:tblGrid>
      <w:tr>
        <w:trPr>
          <w:trHeight w:val="655" w:hRule="atLeast"/>
        </w:trPr>
        <w:tc>
          <w:tcPr>
            <w:tcW w:w="1531" w:type="dxa"/>
            <w:vMerge w:val="restart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44" w:type="dxa"/>
          </w:tcPr>
          <w:p>
            <w:pPr>
              <w:pStyle w:val="TableParagraph"/>
              <w:spacing w:line="240" w:lineRule="auto"/>
              <w:ind w:left="100" w:right="2835"/>
              <w:rPr>
                <w:b/>
                <w:sz w:val="20"/>
              </w:rPr>
            </w:pPr>
            <w:r>
              <w:rPr>
                <w:b/>
                <w:sz w:val="20"/>
              </w:rPr>
              <w:t>Website: </w:t>
            </w:r>
            <w:hyperlink r:id="rId23">
              <w:r>
                <w:rPr>
                  <w:b/>
                  <w:color w:val="0562C1"/>
                  <w:w w:val="95"/>
                  <w:sz w:val="20"/>
                  <w:u w:val="thick" w:color="0562C1"/>
                </w:rPr>
                <w:t>www.centralfloridamarines.org</w:t>
              </w:r>
            </w:hyperlink>
          </w:p>
        </w:tc>
        <w:tc>
          <w:tcPr>
            <w:tcW w:w="1366" w:type="dxa"/>
            <w:tcBorders>
              <w:right w:val="nil"/>
            </w:tcBorders>
          </w:tcPr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  <w:tc>
          <w:tcPr>
            <w:tcW w:w="4098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275" w:right="2042"/>
              <w:rPr>
                <w:b/>
                <w:sz w:val="20"/>
              </w:rPr>
            </w:pPr>
            <w:r>
              <w:rPr>
                <w:b/>
                <w:sz w:val="20"/>
              </w:rPr>
              <w:t>Drina Young </w:t>
            </w:r>
            <w:r>
              <w:rPr>
                <w:b/>
                <w:w w:val="95"/>
                <w:sz w:val="20"/>
              </w:rPr>
              <w:t>407.437.0784</w:t>
            </w:r>
          </w:p>
          <w:p>
            <w:pPr>
              <w:pStyle w:val="TableParagraph"/>
              <w:spacing w:line="176" w:lineRule="exact"/>
              <w:ind w:left="275"/>
              <w:rPr>
                <w:b/>
                <w:sz w:val="20"/>
              </w:rPr>
            </w:pPr>
            <w:hyperlink r:id="rId24">
              <w:r>
                <w:rPr>
                  <w:b/>
                  <w:sz w:val="20"/>
                </w:rPr>
                <w:t>drina@phoenixdata.marketing</w:t>
              </w:r>
            </w:hyperlink>
          </w:p>
        </w:tc>
      </w:tr>
      <w:tr>
        <w:trPr>
          <w:trHeight w:val="653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Monthly/3</w:t>
            </w:r>
            <w:r>
              <w:rPr>
                <w:b/>
                <w:position w:val="7"/>
                <w:sz w:val="13"/>
              </w:rPr>
              <w:t>rd </w:t>
            </w:r>
            <w:r>
              <w:rPr>
                <w:b/>
                <w:sz w:val="20"/>
              </w:rPr>
              <w:t>Friday</w:t>
            </w:r>
          </w:p>
        </w:tc>
        <w:tc>
          <w:tcPr>
            <w:tcW w:w="5464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53" w:hRule="atLeast"/>
        </w:trPr>
        <w:tc>
          <w:tcPr>
            <w:tcW w:w="1531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CFVMPF</w:t>
            </w:r>
          </w:p>
        </w:tc>
        <w:tc>
          <w:tcPr>
            <w:tcW w:w="5844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28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Central Florida Veterans Memorial Park Foundation</w:t>
            </w:r>
          </w:p>
        </w:tc>
        <w:tc>
          <w:tcPr>
            <w:tcW w:w="1366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98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75" w:right="2042"/>
              <w:rPr>
                <w:b/>
                <w:sz w:val="20"/>
              </w:rPr>
            </w:pPr>
            <w:r>
              <w:rPr>
                <w:b/>
                <w:sz w:val="20"/>
              </w:rPr>
              <w:t>DeLloyd Voorhees 407.620.1158</w:t>
            </w:r>
          </w:p>
          <w:p>
            <w:pPr>
              <w:pStyle w:val="TableParagraph"/>
              <w:spacing w:line="176" w:lineRule="exact"/>
              <w:ind w:left="275"/>
              <w:rPr>
                <w:b/>
                <w:sz w:val="20"/>
              </w:rPr>
            </w:pPr>
            <w:hyperlink r:id="rId25">
              <w:r>
                <w:rPr>
                  <w:b/>
                  <w:sz w:val="20"/>
                </w:rPr>
                <w:t>de.voorhees2@gmail.com</w:t>
              </w:r>
            </w:hyperlink>
          </w:p>
        </w:tc>
      </w:tr>
      <w:tr>
        <w:trPr>
          <w:trHeight w:val="654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</w:tc>
        <w:tc>
          <w:tcPr>
            <w:tcW w:w="5464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</w:tr>
      <w:tr>
        <w:trPr>
          <w:trHeight w:val="653" w:hRule="atLeast"/>
        </w:trPr>
        <w:tc>
          <w:tcPr>
            <w:tcW w:w="1531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INCOSE</w:t>
            </w:r>
          </w:p>
        </w:tc>
        <w:tc>
          <w:tcPr>
            <w:tcW w:w="5844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28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 Council on Systems Engineering</w:t>
            </w:r>
          </w:p>
        </w:tc>
        <w:tc>
          <w:tcPr>
            <w:tcW w:w="1366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98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75" w:right="484"/>
              <w:rPr>
                <w:b/>
                <w:sz w:val="20"/>
              </w:rPr>
            </w:pPr>
            <w:r>
              <w:rPr>
                <w:b/>
                <w:sz w:val="20"/>
              </w:rPr>
              <w:t>Link Parikh</w:t>
            </w:r>
            <w:hyperlink r:id="rId26">
              <w:r>
                <w:rPr>
                  <w:b/>
                  <w:sz w:val="20"/>
                </w:rPr>
                <w:t> </w:t>
              </w:r>
              <w:r>
                <w:rPr>
                  <w:b/>
                  <w:w w:val="95"/>
                  <w:sz w:val="20"/>
                </w:rPr>
                <w:t>Link.Parikh@INCOSE.net</w:t>
              </w:r>
            </w:hyperlink>
          </w:p>
        </w:tc>
      </w:tr>
      <w:tr>
        <w:trPr>
          <w:trHeight w:val="600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>
            <w:pPr>
              <w:pStyle w:val="TableParagraph"/>
              <w:spacing w:line="17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hyperlink r:id="rId27">
              <w:r>
                <w:rPr>
                  <w:b/>
                  <w:color w:val="0562C1"/>
                  <w:sz w:val="20"/>
                  <w:u w:val="thick" w:color="0562C1"/>
                </w:rPr>
                <w:t>www.incose.org/orlando</w:t>
              </w:r>
            </w:hyperlink>
          </w:p>
        </w:tc>
        <w:tc>
          <w:tcPr>
            <w:tcW w:w="1366" w:type="dxa"/>
            <w:tcBorders>
              <w:right w:val="nil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VP:</w:t>
            </w:r>
          </w:p>
        </w:tc>
        <w:tc>
          <w:tcPr>
            <w:tcW w:w="4098" w:type="dxa"/>
            <w:tcBorders>
              <w:left w:val="nil"/>
            </w:tcBorders>
          </w:tcPr>
          <w:p>
            <w:pPr>
              <w:pStyle w:val="TableParagraph"/>
              <w:spacing w:line="174" w:lineRule="exact"/>
              <w:ind w:left="275"/>
              <w:rPr>
                <w:b/>
                <w:sz w:val="20"/>
              </w:rPr>
            </w:pPr>
            <w:r>
              <w:rPr>
                <w:b/>
                <w:sz w:val="20"/>
              </w:rPr>
              <w:t>Judd Cheatwood</w:t>
            </w:r>
          </w:p>
          <w:p>
            <w:pPr>
              <w:pStyle w:val="TableParagraph"/>
              <w:spacing w:line="240" w:lineRule="auto"/>
              <w:ind w:left="275"/>
              <w:rPr>
                <w:b/>
                <w:sz w:val="20"/>
              </w:rPr>
            </w:pPr>
            <w:hyperlink r:id="rId28">
              <w:r>
                <w:rPr>
                  <w:b/>
                  <w:sz w:val="20"/>
                </w:rPr>
                <w:t>Judd.Cheatwood@gd-ms.com</w:t>
              </w:r>
            </w:hyperlink>
          </w:p>
        </w:tc>
      </w:tr>
      <w:tr>
        <w:trPr>
          <w:trHeight w:val="653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Monthly / 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Wednesday of the Month</w:t>
            </w:r>
          </w:p>
        </w:tc>
        <w:tc>
          <w:tcPr>
            <w:tcW w:w="5464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08" w:hRule="atLeast"/>
        </w:trPr>
        <w:tc>
          <w:tcPr>
            <w:tcW w:w="1531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IST</w:t>
            </w:r>
          </w:p>
        </w:tc>
        <w:tc>
          <w:tcPr>
            <w:tcW w:w="5844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00" w:right="1636"/>
              <w:rPr>
                <w:b/>
                <w:sz w:val="20"/>
              </w:rPr>
            </w:pPr>
            <w:r>
              <w:rPr>
                <w:b/>
                <w:sz w:val="20"/>
              </w:rPr>
              <w:t>School of Modeling, Simulation, &amp; Training Institute for Simulation and Training</w:t>
            </w:r>
          </w:p>
        </w:tc>
        <w:tc>
          <w:tcPr>
            <w:tcW w:w="1366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Director:</w:t>
            </w:r>
          </w:p>
        </w:tc>
        <w:tc>
          <w:tcPr>
            <w:tcW w:w="4098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75" w:right="1886"/>
              <w:rPr>
                <w:b/>
                <w:sz w:val="20"/>
              </w:rPr>
            </w:pPr>
            <w:r>
              <w:rPr>
                <w:b/>
                <w:sz w:val="20"/>
              </w:rPr>
              <w:t>Dr. Grace Bochenek 407.882.1301</w:t>
            </w:r>
          </w:p>
          <w:p>
            <w:pPr>
              <w:pStyle w:val="TableParagraph"/>
              <w:spacing w:line="228" w:lineRule="exact"/>
              <w:ind w:left="275"/>
              <w:rPr>
                <w:b/>
                <w:sz w:val="20"/>
              </w:rPr>
            </w:pPr>
            <w:hyperlink r:id="rId29">
              <w:r>
                <w:rPr>
                  <w:b/>
                  <w:sz w:val="20"/>
                </w:rPr>
                <w:t>grace.bochenek@ucf.edu</w:t>
              </w:r>
            </w:hyperlink>
          </w:p>
        </w:tc>
      </w:tr>
      <w:tr>
        <w:trPr>
          <w:trHeight w:val="709" w:hRule="atLeast"/>
        </w:trPr>
        <w:tc>
          <w:tcPr>
            <w:tcW w:w="1531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44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100" w:right="3421"/>
              <w:rPr>
                <w:b/>
                <w:sz w:val="20"/>
              </w:rPr>
            </w:pPr>
            <w:r>
              <w:rPr>
                <w:b/>
                <w:sz w:val="20"/>
              </w:rPr>
              <w:t>Website: </w:t>
            </w:r>
            <w:hyperlink r:id="rId30">
              <w:r>
                <w:rPr>
                  <w:b/>
                  <w:color w:val="0562C1"/>
                  <w:w w:val="95"/>
                  <w:sz w:val="20"/>
                  <w:u w:val="thick" w:color="0562C1"/>
                </w:rPr>
                <w:t>www.ist.ucf.edu/</w:t>
              </w:r>
            </w:hyperlink>
          </w:p>
        </w:tc>
        <w:tc>
          <w:tcPr>
            <w:tcW w:w="1366" w:type="dxa"/>
            <w:tcBorders>
              <w:bottom w:val="single" w:sz="48" w:space="0" w:color="000000"/>
              <w:right w:val="nil"/>
            </w:tcBorders>
          </w:tcPr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  <w:tc>
          <w:tcPr>
            <w:tcW w:w="4098" w:type="dxa"/>
            <w:tcBorders>
              <w:left w:val="nil"/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275" w:right="2584"/>
              <w:rPr>
                <w:b/>
                <w:sz w:val="20"/>
              </w:rPr>
            </w:pPr>
            <w:r>
              <w:rPr>
                <w:b/>
                <w:sz w:val="20"/>
              </w:rPr>
              <w:t>Eileen Smith </w:t>
            </w:r>
            <w:r>
              <w:rPr>
                <w:b/>
                <w:w w:val="95"/>
                <w:sz w:val="20"/>
              </w:rPr>
              <w:t>407.882-1301</w:t>
            </w:r>
          </w:p>
          <w:p>
            <w:pPr>
              <w:pStyle w:val="TableParagraph"/>
              <w:spacing w:line="228" w:lineRule="exact"/>
              <w:ind w:left="275"/>
              <w:rPr>
                <w:b/>
                <w:sz w:val="20"/>
              </w:rPr>
            </w:pPr>
            <w:hyperlink r:id="rId31">
              <w:r>
                <w:rPr>
                  <w:b/>
                  <w:sz w:val="20"/>
                </w:rPr>
                <w:t>Eileen.smith@ucf.edu</w:t>
              </w:r>
            </w:hyperlink>
          </w:p>
        </w:tc>
      </w:tr>
      <w:tr>
        <w:trPr>
          <w:trHeight w:val="654" w:hRule="atLeast"/>
        </w:trPr>
        <w:tc>
          <w:tcPr>
            <w:tcW w:w="1531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ITEA</w:t>
            </w:r>
          </w:p>
        </w:tc>
        <w:tc>
          <w:tcPr>
            <w:tcW w:w="5844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28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 Test and Evaluation Association</w:t>
            </w:r>
          </w:p>
        </w:tc>
        <w:tc>
          <w:tcPr>
            <w:tcW w:w="1366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98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75" w:right="2486"/>
              <w:rPr>
                <w:b/>
                <w:sz w:val="20"/>
              </w:rPr>
            </w:pPr>
            <w:r>
              <w:rPr>
                <w:b/>
                <w:sz w:val="20"/>
              </w:rPr>
              <w:t>Steve Gordon 407.963.2413</w:t>
            </w:r>
          </w:p>
          <w:p>
            <w:pPr>
              <w:pStyle w:val="TableParagraph"/>
              <w:spacing w:line="176" w:lineRule="exact"/>
              <w:ind w:left="275"/>
              <w:rPr>
                <w:b/>
                <w:sz w:val="20"/>
              </w:rPr>
            </w:pPr>
            <w:hyperlink r:id="rId32">
              <w:r>
                <w:rPr>
                  <w:b/>
                  <w:sz w:val="20"/>
                </w:rPr>
                <w:t>steve.gordon@gtri.gatech.edu</w:t>
              </w:r>
            </w:hyperlink>
          </w:p>
        </w:tc>
      </w:tr>
      <w:tr>
        <w:trPr>
          <w:trHeight w:val="600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>
            <w:pPr>
              <w:pStyle w:val="TableParagraph"/>
              <w:spacing w:line="17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hyperlink r:id="rId33">
              <w:r>
                <w:rPr>
                  <w:b/>
                  <w:color w:val="0562C1"/>
                  <w:sz w:val="20"/>
                  <w:u w:val="thick" w:color="0562C1"/>
                </w:rPr>
                <w:t>https://www.itea.org</w:t>
              </w:r>
            </w:hyperlink>
          </w:p>
        </w:tc>
        <w:tc>
          <w:tcPr>
            <w:tcW w:w="1366" w:type="dxa"/>
            <w:tcBorders>
              <w:right w:val="nil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Vice</w:t>
            </w:r>
          </w:p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98" w:type="dxa"/>
            <w:tcBorders>
              <w:left w:val="nil"/>
            </w:tcBorders>
          </w:tcPr>
          <w:p>
            <w:pPr>
              <w:pStyle w:val="TableParagraph"/>
              <w:spacing w:line="174" w:lineRule="exact"/>
              <w:ind w:left="275"/>
              <w:rPr>
                <w:b/>
                <w:sz w:val="20"/>
              </w:rPr>
            </w:pPr>
            <w:r>
              <w:rPr>
                <w:b/>
                <w:sz w:val="20"/>
              </w:rPr>
              <w:t>Mark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Phillips</w:t>
            </w:r>
          </w:p>
          <w:p>
            <w:pPr>
              <w:pStyle w:val="TableParagraph"/>
              <w:spacing w:line="228" w:lineRule="exact" w:before="5"/>
              <w:ind w:left="275" w:right="484"/>
              <w:rPr>
                <w:b/>
                <w:sz w:val="20"/>
              </w:rPr>
            </w:pPr>
            <w:hyperlink r:id="rId34">
              <w:r>
                <w:rPr>
                  <w:b/>
                  <w:w w:val="95"/>
                  <w:sz w:val="20"/>
                </w:rPr>
                <w:t>Mark.phillips300@gmail.com</w:t>
              </w:r>
            </w:hyperlink>
            <w:r>
              <w:rPr>
                <w:b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757.803.4701</w:t>
            </w:r>
          </w:p>
        </w:tc>
      </w:tr>
      <w:tr>
        <w:trPr>
          <w:trHeight w:val="618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39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Annual Symposium</w:t>
            </w:r>
          </w:p>
        </w:tc>
        <w:tc>
          <w:tcPr>
            <w:tcW w:w="1366" w:type="dxa"/>
            <w:tcBorders>
              <w:bottom w:val="single" w:sz="48" w:space="0" w:color="000000"/>
              <w:right w:val="nil"/>
            </w:tcBorders>
          </w:tcPr>
          <w:p>
            <w:pPr>
              <w:pStyle w:val="TableParagraph"/>
              <w:spacing w:line="13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Treasurer:</w:t>
            </w:r>
          </w:p>
        </w:tc>
        <w:tc>
          <w:tcPr>
            <w:tcW w:w="4098" w:type="dxa"/>
            <w:tcBorders>
              <w:left w:val="nil"/>
              <w:bottom w:val="single" w:sz="48" w:space="0" w:color="000000"/>
            </w:tcBorders>
          </w:tcPr>
          <w:p>
            <w:pPr>
              <w:pStyle w:val="TableParagraph"/>
              <w:spacing w:line="139" w:lineRule="exact"/>
              <w:ind w:left="275"/>
              <w:rPr>
                <w:b/>
                <w:sz w:val="20"/>
              </w:rPr>
            </w:pPr>
            <w:r>
              <w:rPr>
                <w:b/>
                <w:sz w:val="20"/>
              </w:rPr>
              <w:t>Henry Merhoff</w:t>
            </w:r>
          </w:p>
          <w:p>
            <w:pPr>
              <w:pStyle w:val="TableParagraph"/>
              <w:spacing w:line="229" w:lineRule="exact"/>
              <w:ind w:left="275"/>
              <w:rPr>
                <w:b/>
                <w:sz w:val="20"/>
              </w:rPr>
            </w:pPr>
            <w:r>
              <w:rPr>
                <w:b/>
                <w:sz w:val="20"/>
              </w:rPr>
              <w:t>254.289.3960</w:t>
            </w:r>
          </w:p>
          <w:p>
            <w:pPr>
              <w:pStyle w:val="TableParagraph"/>
              <w:spacing w:line="229" w:lineRule="exact"/>
              <w:ind w:left="275"/>
              <w:rPr>
                <w:b/>
                <w:sz w:val="20"/>
              </w:rPr>
            </w:pPr>
            <w:hyperlink r:id="rId35">
              <w:r>
                <w:rPr>
                  <w:b/>
                  <w:sz w:val="20"/>
                </w:rPr>
                <w:t>hmerhoff@gmail.com</w:t>
              </w:r>
            </w:hyperlink>
          </w:p>
        </w:tc>
      </w:tr>
    </w:tbl>
    <w:p>
      <w:pPr>
        <w:spacing w:after="0" w:line="229" w:lineRule="exact"/>
        <w:rPr>
          <w:sz w:val="20"/>
        </w:rPr>
        <w:sectPr>
          <w:pgSz w:w="15840" w:h="12240" w:orient="landscape"/>
          <w:pgMar w:header="0" w:footer="934" w:top="1140" w:bottom="1120" w:left="1460" w:right="104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5844"/>
        <w:gridCol w:w="1382"/>
        <w:gridCol w:w="4082"/>
      </w:tblGrid>
      <w:tr>
        <w:trPr>
          <w:trHeight w:val="655" w:hRule="atLeast"/>
        </w:trPr>
        <w:tc>
          <w:tcPr>
            <w:tcW w:w="1531" w:type="dxa"/>
            <w:vMerge w:val="restart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MOAA</w:t>
            </w:r>
          </w:p>
        </w:tc>
        <w:tc>
          <w:tcPr>
            <w:tcW w:w="5844" w:type="dxa"/>
          </w:tcPr>
          <w:p>
            <w:pPr>
              <w:pStyle w:val="TableParagraph"/>
              <w:spacing w:line="240" w:lineRule="auto"/>
              <w:ind w:left="100" w:right="1735"/>
              <w:rPr>
                <w:b/>
                <w:sz w:val="20"/>
              </w:rPr>
            </w:pPr>
            <w:r>
              <w:rPr>
                <w:b/>
                <w:sz w:val="20"/>
              </w:rPr>
              <w:t>Military Officers Association of America Central Florida Chapter</w:t>
            </w:r>
          </w:p>
          <w:p>
            <w:pPr>
              <w:pStyle w:val="TableParagraph"/>
              <w:spacing w:line="176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PO Box 141025</w:t>
            </w:r>
          </w:p>
        </w:tc>
        <w:tc>
          <w:tcPr>
            <w:tcW w:w="5464" w:type="dxa"/>
            <w:gridSpan w:val="2"/>
          </w:tcPr>
          <w:p>
            <w:pPr>
              <w:pStyle w:val="TableParagraph"/>
              <w:tabs>
                <w:tab w:pos="1636" w:val="left" w:leader="none"/>
              </w:tabs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  <w:tab/>
              <w:t>Lorraine Holland</w:t>
            </w:r>
          </w:p>
          <w:p>
            <w:pPr>
              <w:pStyle w:val="TableParagraph"/>
              <w:spacing w:line="229" w:lineRule="exact"/>
              <w:ind w:left="1636"/>
              <w:rPr>
                <w:b/>
                <w:sz w:val="20"/>
              </w:rPr>
            </w:pPr>
            <w:r>
              <w:rPr>
                <w:b/>
                <w:sz w:val="20"/>
              </w:rPr>
              <w:t>404.21.1388</w:t>
            </w:r>
          </w:p>
          <w:p>
            <w:pPr>
              <w:pStyle w:val="TableParagraph"/>
              <w:spacing w:line="176" w:lineRule="exact"/>
              <w:ind w:left="1636"/>
              <w:rPr>
                <w:b/>
                <w:sz w:val="20"/>
              </w:rPr>
            </w:pPr>
            <w:hyperlink r:id="rId36">
              <w:r>
                <w:rPr>
                  <w:b/>
                  <w:sz w:val="20"/>
                </w:rPr>
                <w:t>lorraineholland@hotmail.com</w:t>
              </w:r>
            </w:hyperlink>
          </w:p>
        </w:tc>
      </w:tr>
      <w:tr>
        <w:trPr>
          <w:trHeight w:val="600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>
            <w:pPr>
              <w:pStyle w:val="TableParagraph"/>
              <w:spacing w:line="17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hyperlink r:id="rId37">
              <w:r>
                <w:rPr>
                  <w:b/>
                  <w:color w:val="0562C1"/>
                  <w:sz w:val="20"/>
                  <w:u w:val="thick" w:color="0562C1"/>
                </w:rPr>
                <w:t>www.moaacfc.com</w:t>
              </w:r>
            </w:hyperlink>
          </w:p>
        </w:tc>
        <w:tc>
          <w:tcPr>
            <w:tcW w:w="1382" w:type="dxa"/>
            <w:tcBorders>
              <w:right w:val="nil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Vice</w:t>
            </w:r>
          </w:p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82" w:type="dxa"/>
            <w:tcBorders>
              <w:left w:val="nil"/>
            </w:tcBorders>
          </w:tcPr>
          <w:p>
            <w:pPr>
              <w:pStyle w:val="TableParagraph"/>
              <w:spacing w:line="174" w:lineRule="exact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John Peters</w:t>
            </w:r>
          </w:p>
          <w:p>
            <w:pPr>
              <w:pStyle w:val="TableParagraph"/>
              <w:spacing w:line="229" w:lineRule="exact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407.580.7003</w:t>
            </w:r>
          </w:p>
          <w:p>
            <w:pPr>
              <w:pStyle w:val="TableParagraph"/>
              <w:spacing w:line="176" w:lineRule="exact"/>
              <w:ind w:left="259"/>
              <w:rPr>
                <w:b/>
                <w:sz w:val="20"/>
              </w:rPr>
            </w:pPr>
            <w:hyperlink r:id="rId38">
              <w:r>
                <w:rPr>
                  <w:b/>
                  <w:sz w:val="20"/>
                </w:rPr>
                <w:t>cannoneer@cfl.rr.com</w:t>
              </w:r>
            </w:hyperlink>
          </w:p>
        </w:tc>
      </w:tr>
      <w:tr>
        <w:trPr>
          <w:trHeight w:val="653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Monthly / 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Tues / Lunch or Dinner at Double Tree UCF</w:t>
            </w:r>
          </w:p>
        </w:tc>
        <w:tc>
          <w:tcPr>
            <w:tcW w:w="5464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TBD:</w:t>
            </w:r>
          </w:p>
        </w:tc>
      </w:tr>
      <w:tr>
        <w:trPr>
          <w:trHeight w:val="653" w:hRule="atLeast"/>
        </w:trPr>
        <w:tc>
          <w:tcPr>
            <w:tcW w:w="1531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NCMA</w:t>
            </w:r>
          </w:p>
        </w:tc>
        <w:tc>
          <w:tcPr>
            <w:tcW w:w="5844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28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National Contracts Management Association</w:t>
            </w:r>
          </w:p>
        </w:tc>
        <w:tc>
          <w:tcPr>
            <w:tcW w:w="1382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82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59" w:right="2320"/>
              <w:rPr>
                <w:b/>
                <w:sz w:val="20"/>
              </w:rPr>
            </w:pPr>
            <w:r>
              <w:rPr>
                <w:b/>
                <w:sz w:val="20"/>
              </w:rPr>
              <w:t>Shannon Baran 954.415.6761</w:t>
            </w:r>
          </w:p>
          <w:p>
            <w:pPr>
              <w:pStyle w:val="TableParagraph"/>
              <w:spacing w:line="176" w:lineRule="exact"/>
              <w:ind w:left="259"/>
              <w:rPr>
                <w:b/>
                <w:sz w:val="20"/>
              </w:rPr>
            </w:pPr>
            <w:hyperlink r:id="rId39">
              <w:r>
                <w:rPr>
                  <w:b/>
                  <w:sz w:val="20"/>
                </w:rPr>
                <w:t>shannon@ncmamidflorida.com</w:t>
              </w:r>
            </w:hyperlink>
          </w:p>
        </w:tc>
      </w:tr>
      <w:tr>
        <w:trPr>
          <w:trHeight w:val="600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>
            <w:pPr>
              <w:pStyle w:val="TableParagraph"/>
              <w:spacing w:line="17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hyperlink r:id="rId40">
              <w:r>
                <w:rPr>
                  <w:b/>
                  <w:color w:val="0562C1"/>
                  <w:sz w:val="20"/>
                  <w:u w:val="thick" w:color="0562C1"/>
                </w:rPr>
                <w:t>https://www.ncmamidflorida.com</w:t>
              </w:r>
            </w:hyperlink>
          </w:p>
        </w:tc>
        <w:tc>
          <w:tcPr>
            <w:tcW w:w="1382" w:type="dxa"/>
            <w:tcBorders>
              <w:right w:val="nil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Vice</w:t>
            </w:r>
          </w:p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82" w:type="dxa"/>
            <w:tcBorders>
              <w:left w:val="nil"/>
            </w:tcBorders>
          </w:tcPr>
          <w:p>
            <w:pPr>
              <w:pStyle w:val="TableParagraph"/>
              <w:spacing w:line="174" w:lineRule="exact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Patrick Grimson</w:t>
            </w:r>
          </w:p>
          <w:p>
            <w:pPr>
              <w:pStyle w:val="TableParagraph"/>
              <w:spacing w:line="240" w:lineRule="auto"/>
              <w:ind w:left="259"/>
              <w:rPr>
                <w:b/>
                <w:sz w:val="20"/>
              </w:rPr>
            </w:pPr>
            <w:hyperlink r:id="rId41">
              <w:r>
                <w:rPr>
                  <w:b/>
                  <w:sz w:val="20"/>
                </w:rPr>
                <w:t>pgrimson@ohs-lls.com</w:t>
              </w:r>
            </w:hyperlink>
          </w:p>
        </w:tc>
      </w:tr>
      <w:tr>
        <w:trPr>
          <w:trHeight w:val="654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</w:tc>
        <w:tc>
          <w:tcPr>
            <w:tcW w:w="5464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TBD:</w:t>
            </w:r>
          </w:p>
        </w:tc>
      </w:tr>
      <w:tr>
        <w:trPr>
          <w:trHeight w:val="653" w:hRule="atLeast"/>
        </w:trPr>
        <w:tc>
          <w:tcPr>
            <w:tcW w:w="1531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NCS</w:t>
            </w:r>
          </w:p>
        </w:tc>
        <w:tc>
          <w:tcPr>
            <w:tcW w:w="5844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00" w:right="2835"/>
              <w:rPr>
                <w:b/>
                <w:sz w:val="20"/>
              </w:rPr>
            </w:pPr>
            <w:r>
              <w:rPr>
                <w:b/>
                <w:sz w:val="20"/>
              </w:rPr>
              <w:t>National Center for Simulation Partnership III</w:t>
            </w:r>
          </w:p>
          <w:p>
            <w:pPr>
              <w:pStyle w:val="TableParagraph"/>
              <w:spacing w:line="176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3039 Technology Parkway</w:t>
            </w:r>
          </w:p>
        </w:tc>
        <w:tc>
          <w:tcPr>
            <w:tcW w:w="1382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40" w:lineRule="auto"/>
              <w:ind w:right="227"/>
              <w:rPr>
                <w:b/>
                <w:sz w:val="20"/>
              </w:rPr>
            </w:pPr>
            <w:r>
              <w:rPr>
                <w:b/>
                <w:sz w:val="20"/>
              </w:rPr>
              <w:t>President / CEO:</w:t>
            </w:r>
          </w:p>
        </w:tc>
        <w:tc>
          <w:tcPr>
            <w:tcW w:w="4082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59" w:right="1169"/>
              <w:rPr>
                <w:b/>
                <w:sz w:val="20"/>
              </w:rPr>
            </w:pPr>
            <w:r>
              <w:rPr>
                <w:b/>
                <w:sz w:val="20"/>
              </w:rPr>
              <w:t>George Cheros 407.384.6111 / 407.882.0691</w:t>
            </w:r>
          </w:p>
          <w:p>
            <w:pPr>
              <w:pStyle w:val="TableParagraph"/>
              <w:spacing w:line="176" w:lineRule="exact"/>
              <w:ind w:left="259"/>
              <w:rPr>
                <w:b/>
                <w:sz w:val="20"/>
              </w:rPr>
            </w:pPr>
            <w:hyperlink r:id="rId42">
              <w:r>
                <w:rPr>
                  <w:b/>
                  <w:sz w:val="20"/>
                </w:rPr>
                <w:t>gcheros@simulationinformation.com</w:t>
              </w:r>
            </w:hyperlink>
          </w:p>
        </w:tc>
      </w:tr>
      <w:tr>
        <w:trPr>
          <w:trHeight w:val="600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>
            <w:pPr>
              <w:pStyle w:val="TableParagraph"/>
              <w:spacing w:line="17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hyperlink r:id="rId43">
              <w:r>
                <w:rPr>
                  <w:b/>
                  <w:color w:val="0562C1"/>
                  <w:sz w:val="20"/>
                  <w:u w:val="thick" w:color="0562C1"/>
                </w:rPr>
                <w:t>www.simulationinformation.com</w:t>
              </w:r>
            </w:hyperlink>
          </w:p>
        </w:tc>
        <w:tc>
          <w:tcPr>
            <w:tcW w:w="1382" w:type="dxa"/>
            <w:tcBorders>
              <w:right w:val="nil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COO:</w:t>
            </w:r>
          </w:p>
        </w:tc>
        <w:tc>
          <w:tcPr>
            <w:tcW w:w="4082" w:type="dxa"/>
            <w:tcBorders>
              <w:left w:val="nil"/>
            </w:tcBorders>
          </w:tcPr>
          <w:p>
            <w:pPr>
              <w:pStyle w:val="TableParagraph"/>
              <w:spacing w:line="174" w:lineRule="exact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Neal Finkelstein</w:t>
            </w:r>
          </w:p>
          <w:p>
            <w:pPr>
              <w:pStyle w:val="TableParagraph"/>
              <w:spacing w:line="240" w:lineRule="auto"/>
              <w:ind w:left="259"/>
              <w:rPr>
                <w:b/>
                <w:sz w:val="20"/>
              </w:rPr>
            </w:pPr>
            <w:hyperlink r:id="rId44">
              <w:r>
                <w:rPr>
                  <w:b/>
                  <w:sz w:val="20"/>
                </w:rPr>
                <w:t>drnealfink@simulationinformation.com</w:t>
              </w:r>
            </w:hyperlink>
          </w:p>
        </w:tc>
      </w:tr>
      <w:tr>
        <w:trPr>
          <w:trHeight w:val="653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auto" w:before="6"/>
              <w:ind w:left="100" w:right="2080"/>
              <w:rPr>
                <w:b/>
                <w:sz w:val="20"/>
              </w:rPr>
            </w:pPr>
            <w:r>
              <w:rPr>
                <w:b/>
                <w:sz w:val="20"/>
              </w:rPr>
              <w:t>Bi-monthly/Luncheons Monthly/Board/2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Tuesday</w:t>
            </w:r>
          </w:p>
        </w:tc>
        <w:tc>
          <w:tcPr>
            <w:tcW w:w="5464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TBD:</w:t>
            </w:r>
          </w:p>
        </w:tc>
      </w:tr>
      <w:tr>
        <w:trPr>
          <w:trHeight w:val="653" w:hRule="atLeast"/>
        </w:trPr>
        <w:tc>
          <w:tcPr>
            <w:tcW w:w="1531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NDIA</w:t>
            </w:r>
          </w:p>
        </w:tc>
        <w:tc>
          <w:tcPr>
            <w:tcW w:w="5844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00" w:right="1735"/>
              <w:rPr>
                <w:b/>
                <w:sz w:val="20"/>
              </w:rPr>
            </w:pPr>
            <w:r>
              <w:rPr>
                <w:b/>
                <w:sz w:val="20"/>
              </w:rPr>
              <w:t>National Defense Industrial Association Central Florida Chapter</w:t>
            </w:r>
          </w:p>
          <w:p>
            <w:pPr>
              <w:pStyle w:val="TableParagraph"/>
              <w:spacing w:line="176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PO Box 780263</w:t>
            </w:r>
          </w:p>
        </w:tc>
        <w:tc>
          <w:tcPr>
            <w:tcW w:w="1382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82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59" w:right="2430"/>
              <w:rPr>
                <w:b/>
                <w:sz w:val="20"/>
              </w:rPr>
            </w:pPr>
            <w:r>
              <w:rPr>
                <w:b/>
                <w:sz w:val="20"/>
              </w:rPr>
              <w:t>Wells Barlow (407) 205-6476</w:t>
            </w:r>
          </w:p>
          <w:p>
            <w:pPr>
              <w:pStyle w:val="TableParagraph"/>
              <w:spacing w:line="176" w:lineRule="exact"/>
              <w:ind w:left="259"/>
              <w:rPr>
                <w:b/>
                <w:sz w:val="20"/>
              </w:rPr>
            </w:pPr>
            <w:hyperlink r:id="rId45">
              <w:r>
                <w:rPr>
                  <w:b/>
                  <w:sz w:val="20"/>
                </w:rPr>
                <w:t>wells.barlow@aitcinc.com</w:t>
              </w:r>
            </w:hyperlink>
          </w:p>
        </w:tc>
      </w:tr>
      <w:tr>
        <w:trPr>
          <w:trHeight w:val="600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>
            <w:pPr>
              <w:pStyle w:val="TableParagraph"/>
              <w:spacing w:line="17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hyperlink r:id="rId46">
              <w:r>
                <w:rPr>
                  <w:b/>
                  <w:color w:val="0562C1"/>
                  <w:sz w:val="20"/>
                  <w:u w:val="thick" w:color="0562C1"/>
                </w:rPr>
                <w:t>www.ndia-cfl.org</w:t>
              </w:r>
            </w:hyperlink>
          </w:p>
        </w:tc>
        <w:tc>
          <w:tcPr>
            <w:tcW w:w="1382" w:type="dxa"/>
            <w:tcBorders>
              <w:right w:val="nil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VP:</w:t>
            </w:r>
          </w:p>
        </w:tc>
        <w:tc>
          <w:tcPr>
            <w:tcW w:w="4082" w:type="dxa"/>
            <w:tcBorders>
              <w:left w:val="nil"/>
            </w:tcBorders>
          </w:tcPr>
          <w:p>
            <w:pPr>
              <w:pStyle w:val="TableParagraph"/>
              <w:spacing w:line="174" w:lineRule="exact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Tara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Kilcullen</w:t>
            </w:r>
          </w:p>
          <w:p>
            <w:pPr>
              <w:pStyle w:val="TableParagraph"/>
              <w:spacing w:line="229" w:lineRule="exact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(321)356-6668</w:t>
            </w:r>
          </w:p>
          <w:p>
            <w:pPr>
              <w:pStyle w:val="TableParagraph"/>
              <w:spacing w:line="176" w:lineRule="exact"/>
              <w:ind w:left="259"/>
              <w:rPr>
                <w:b/>
                <w:sz w:val="20"/>
              </w:rPr>
            </w:pPr>
            <w:hyperlink r:id="rId47">
              <w:r>
                <w:rPr>
                  <w:b/>
                  <w:sz w:val="20"/>
                </w:rPr>
                <w:t>Tarakilcullen1@gmail.com</w:t>
              </w:r>
            </w:hyperlink>
          </w:p>
        </w:tc>
      </w:tr>
      <w:tr>
        <w:trPr>
          <w:trHeight w:val="654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auto" w:before="6"/>
              <w:ind w:left="100" w:right="2080"/>
              <w:rPr>
                <w:b/>
                <w:sz w:val="20"/>
              </w:rPr>
            </w:pPr>
            <w:r>
              <w:rPr>
                <w:b/>
                <w:sz w:val="20"/>
              </w:rPr>
              <w:t>Bi-monthly/Luncheons Monthly/Board/2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Tuesday</w:t>
            </w:r>
          </w:p>
        </w:tc>
        <w:tc>
          <w:tcPr>
            <w:tcW w:w="5464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TBD:</w:t>
            </w:r>
          </w:p>
        </w:tc>
      </w:tr>
    </w:tbl>
    <w:p>
      <w:pPr>
        <w:spacing w:after="0" w:line="174" w:lineRule="exact"/>
        <w:rPr>
          <w:sz w:val="20"/>
        </w:rPr>
        <w:sectPr>
          <w:pgSz w:w="15840" w:h="12240" w:orient="landscape"/>
          <w:pgMar w:header="0" w:footer="934" w:top="1140" w:bottom="1120" w:left="1460" w:right="104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5844"/>
        <w:gridCol w:w="1361"/>
        <w:gridCol w:w="4104"/>
      </w:tblGrid>
      <w:tr>
        <w:trPr>
          <w:trHeight w:val="655" w:hRule="atLeast"/>
        </w:trPr>
        <w:tc>
          <w:tcPr>
            <w:tcW w:w="1531" w:type="dxa"/>
            <w:vMerge w:val="restart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NLUS</w:t>
            </w:r>
          </w:p>
        </w:tc>
        <w:tc>
          <w:tcPr>
            <w:tcW w:w="5844" w:type="dxa"/>
          </w:tcPr>
          <w:p>
            <w:pPr>
              <w:pStyle w:val="TableParagraph"/>
              <w:spacing w:line="229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Central Florida Council Navy League of US</w:t>
            </w:r>
          </w:p>
        </w:tc>
        <w:tc>
          <w:tcPr>
            <w:tcW w:w="1361" w:type="dxa"/>
            <w:tcBorders>
              <w:right w:val="nil"/>
            </w:tcBorders>
          </w:tcPr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4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280" w:right="2410"/>
              <w:rPr>
                <w:b/>
                <w:sz w:val="20"/>
              </w:rPr>
            </w:pPr>
            <w:r>
              <w:rPr>
                <w:b/>
                <w:sz w:val="20"/>
              </w:rPr>
              <w:t>Matt Robinson 407.488.5207</w:t>
            </w:r>
          </w:p>
          <w:p>
            <w:pPr>
              <w:pStyle w:val="TableParagraph"/>
              <w:spacing w:line="176" w:lineRule="exact"/>
              <w:ind w:left="280"/>
              <w:rPr>
                <w:b/>
                <w:sz w:val="20"/>
              </w:rPr>
            </w:pPr>
            <w:hyperlink r:id="rId48">
              <w:r>
                <w:rPr>
                  <w:b/>
                  <w:sz w:val="20"/>
                </w:rPr>
                <w:t>mrobinson@jht.com</w:t>
              </w:r>
            </w:hyperlink>
          </w:p>
        </w:tc>
      </w:tr>
      <w:tr>
        <w:trPr>
          <w:trHeight w:val="600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>
            <w:pPr>
              <w:pStyle w:val="TableParagraph"/>
              <w:spacing w:line="17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hyperlink r:id="rId49">
              <w:r>
                <w:rPr>
                  <w:b/>
                  <w:color w:val="0562C1"/>
                  <w:sz w:val="20"/>
                  <w:u w:val="thick" w:color="0562C1"/>
                </w:rPr>
                <w:t>www.cfnavyleague.org</w:t>
              </w:r>
            </w:hyperlink>
          </w:p>
        </w:tc>
        <w:tc>
          <w:tcPr>
            <w:tcW w:w="1361" w:type="dxa"/>
            <w:tcBorders>
              <w:right w:val="nil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VP:</w:t>
            </w:r>
          </w:p>
        </w:tc>
        <w:tc>
          <w:tcPr>
            <w:tcW w:w="4104" w:type="dxa"/>
            <w:tcBorders>
              <w:left w:val="nil"/>
            </w:tcBorders>
          </w:tcPr>
          <w:p>
            <w:pPr>
              <w:pStyle w:val="TableParagraph"/>
              <w:spacing w:line="174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Tim Hill</w:t>
            </w:r>
          </w:p>
          <w:p>
            <w:pPr>
              <w:pStyle w:val="TableParagraph"/>
              <w:spacing w:line="229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813.394.5986</w:t>
            </w:r>
          </w:p>
          <w:p>
            <w:pPr>
              <w:pStyle w:val="TableParagraph"/>
              <w:spacing w:line="176" w:lineRule="exact"/>
              <w:ind w:left="280"/>
              <w:rPr>
                <w:b/>
                <w:sz w:val="20"/>
              </w:rPr>
            </w:pPr>
            <w:hyperlink r:id="rId50">
              <w:r>
                <w:rPr>
                  <w:b/>
                  <w:sz w:val="20"/>
                </w:rPr>
                <w:t>Timothy.hill@irtc-hq.com</w:t>
              </w:r>
            </w:hyperlink>
          </w:p>
        </w:tc>
      </w:tr>
      <w:tr>
        <w:trPr>
          <w:trHeight w:val="653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40" w:lineRule="auto"/>
              <w:ind w:left="100" w:right="1208"/>
              <w:rPr>
                <w:b/>
                <w:sz w:val="20"/>
              </w:rPr>
            </w:pPr>
            <w:r>
              <w:rPr>
                <w:b/>
                <w:sz w:val="20"/>
              </w:rPr>
              <w:t>Bi-Monthly/2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Tues Social &amp; 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Wed lunch (Jan, Mar, May, Jul, Sep, Nov)</w:t>
            </w:r>
          </w:p>
        </w:tc>
        <w:tc>
          <w:tcPr>
            <w:tcW w:w="5465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TBD:</w:t>
            </w:r>
          </w:p>
        </w:tc>
      </w:tr>
      <w:tr>
        <w:trPr>
          <w:trHeight w:val="653" w:hRule="atLeast"/>
        </w:trPr>
        <w:tc>
          <w:tcPr>
            <w:tcW w:w="1531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NTSA</w:t>
            </w:r>
          </w:p>
        </w:tc>
        <w:tc>
          <w:tcPr>
            <w:tcW w:w="5844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28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National Training &amp; Simulation Association</w:t>
            </w:r>
          </w:p>
        </w:tc>
        <w:tc>
          <w:tcPr>
            <w:tcW w:w="1361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4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80" w:right="453"/>
              <w:rPr>
                <w:b/>
                <w:sz w:val="20"/>
              </w:rPr>
            </w:pPr>
            <w:r>
              <w:rPr>
                <w:b/>
                <w:sz w:val="20"/>
              </w:rPr>
              <w:t>James (Jim) Robb, President NTSA</w:t>
            </w:r>
            <w:hyperlink r:id="rId51">
              <w:r>
                <w:rPr>
                  <w:b/>
                  <w:sz w:val="20"/>
                </w:rPr>
                <w:t> JRobb@NDIA.org</w:t>
              </w:r>
            </w:hyperlink>
          </w:p>
        </w:tc>
      </w:tr>
      <w:tr>
        <w:trPr>
          <w:trHeight w:val="600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>
            <w:pPr>
              <w:pStyle w:val="TableParagraph"/>
              <w:spacing w:line="17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hyperlink r:id="rId52">
              <w:r>
                <w:rPr>
                  <w:b/>
                  <w:color w:val="0562C1"/>
                  <w:sz w:val="20"/>
                  <w:u w:val="thick" w:color="0562C1"/>
                </w:rPr>
                <w:t>www.TrainingSystems.org</w:t>
              </w:r>
            </w:hyperlink>
          </w:p>
        </w:tc>
        <w:tc>
          <w:tcPr>
            <w:tcW w:w="1361" w:type="dxa"/>
            <w:tcBorders>
              <w:right w:val="nil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Vice</w:t>
            </w:r>
          </w:p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4" w:type="dxa"/>
            <w:tcBorders>
              <w:left w:val="nil"/>
            </w:tcBorders>
          </w:tcPr>
          <w:p>
            <w:pPr>
              <w:pStyle w:val="TableParagraph"/>
              <w:spacing w:line="174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Debbie Langelier, CEM, VP NTSA</w:t>
            </w:r>
          </w:p>
          <w:p>
            <w:pPr>
              <w:pStyle w:val="TableParagraph"/>
              <w:spacing w:line="229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703.247.9480</w:t>
            </w:r>
          </w:p>
          <w:p>
            <w:pPr>
              <w:pStyle w:val="TableParagraph"/>
              <w:spacing w:line="176" w:lineRule="exact"/>
              <w:ind w:left="280"/>
              <w:rPr>
                <w:b/>
                <w:sz w:val="20"/>
              </w:rPr>
            </w:pPr>
            <w:hyperlink r:id="rId53">
              <w:r>
                <w:rPr>
                  <w:b/>
                  <w:sz w:val="20"/>
                </w:rPr>
                <w:t>DLangelier@NDIA.org</w:t>
              </w:r>
            </w:hyperlink>
          </w:p>
        </w:tc>
      </w:tr>
      <w:tr>
        <w:trPr>
          <w:trHeight w:val="654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See website</w:t>
            </w:r>
          </w:p>
        </w:tc>
        <w:tc>
          <w:tcPr>
            <w:tcW w:w="5465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TBD:</w:t>
            </w:r>
          </w:p>
        </w:tc>
      </w:tr>
      <w:tr>
        <w:trPr>
          <w:trHeight w:val="653" w:hRule="atLeast"/>
        </w:trPr>
        <w:tc>
          <w:tcPr>
            <w:tcW w:w="1531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WID CFL</w:t>
            </w:r>
          </w:p>
        </w:tc>
        <w:tc>
          <w:tcPr>
            <w:tcW w:w="5844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28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Women In Defense Central Florida Chapter</w:t>
            </w:r>
          </w:p>
        </w:tc>
        <w:tc>
          <w:tcPr>
            <w:tcW w:w="1361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4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80" w:right="1365"/>
              <w:rPr>
                <w:b/>
                <w:sz w:val="20"/>
              </w:rPr>
            </w:pPr>
            <w:r>
              <w:rPr>
                <w:b/>
                <w:sz w:val="20"/>
              </w:rPr>
              <w:t>Sondra Chambers, GDMS 407.698.6861</w:t>
            </w:r>
          </w:p>
          <w:p>
            <w:pPr>
              <w:pStyle w:val="TableParagraph"/>
              <w:spacing w:line="176" w:lineRule="exact"/>
              <w:ind w:left="280"/>
              <w:rPr>
                <w:b/>
                <w:sz w:val="20"/>
              </w:rPr>
            </w:pPr>
            <w:hyperlink r:id="rId54">
              <w:r>
                <w:rPr>
                  <w:b/>
                  <w:sz w:val="20"/>
                </w:rPr>
                <w:t>Sondra.chambers@gd-ms.com</w:t>
              </w:r>
            </w:hyperlink>
          </w:p>
        </w:tc>
      </w:tr>
      <w:tr>
        <w:trPr>
          <w:trHeight w:val="600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>
            <w:pPr>
              <w:pStyle w:val="TableParagraph"/>
              <w:spacing w:line="17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hyperlink r:id="rId55">
              <w:r>
                <w:rPr>
                  <w:b/>
                  <w:color w:val="0562C1"/>
                  <w:sz w:val="20"/>
                  <w:u w:val="thick" w:color="0562C1"/>
                </w:rPr>
                <w:t>www.cfl-wid.org</w:t>
              </w:r>
            </w:hyperlink>
          </w:p>
        </w:tc>
        <w:tc>
          <w:tcPr>
            <w:tcW w:w="1361" w:type="dxa"/>
            <w:tcBorders>
              <w:right w:val="nil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Vice</w:t>
            </w:r>
          </w:p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4" w:type="dxa"/>
            <w:tcBorders>
              <w:left w:val="nil"/>
            </w:tcBorders>
          </w:tcPr>
          <w:p>
            <w:pPr>
              <w:pStyle w:val="TableParagraph"/>
              <w:spacing w:line="174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Julie Kent, MITRE</w:t>
            </w:r>
          </w:p>
          <w:p>
            <w:pPr>
              <w:pStyle w:val="TableParagraph"/>
              <w:spacing w:line="229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407.276.3950</w:t>
            </w:r>
          </w:p>
          <w:p>
            <w:pPr>
              <w:pStyle w:val="TableParagraph"/>
              <w:spacing w:line="176" w:lineRule="exact"/>
              <w:ind w:left="280"/>
              <w:rPr>
                <w:b/>
                <w:sz w:val="20"/>
              </w:rPr>
            </w:pPr>
            <w:hyperlink r:id="rId56">
              <w:r>
                <w:rPr>
                  <w:b/>
                  <w:sz w:val="20"/>
                </w:rPr>
                <w:t>Julie0kent@gmail.com</w:t>
              </w:r>
            </w:hyperlink>
          </w:p>
        </w:tc>
      </w:tr>
      <w:tr>
        <w:trPr>
          <w:trHeight w:val="653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Monthly / 3</w:t>
            </w:r>
            <w:r>
              <w:rPr>
                <w:b/>
                <w:position w:val="7"/>
                <w:sz w:val="13"/>
              </w:rPr>
              <w:t>rd </w:t>
            </w:r>
            <w:r>
              <w:rPr>
                <w:b/>
                <w:sz w:val="20"/>
              </w:rPr>
              <w:t>or 4</w:t>
            </w:r>
            <w:r>
              <w:rPr>
                <w:b/>
                <w:position w:val="7"/>
                <w:sz w:val="13"/>
              </w:rPr>
              <w:t>th </w:t>
            </w:r>
            <w:r>
              <w:rPr>
                <w:b/>
                <w:sz w:val="20"/>
              </w:rPr>
              <w:t>Thursday</w:t>
            </w:r>
          </w:p>
        </w:tc>
        <w:tc>
          <w:tcPr>
            <w:tcW w:w="5465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TBD:</w:t>
            </w:r>
          </w:p>
        </w:tc>
      </w:tr>
      <w:tr>
        <w:trPr>
          <w:trHeight w:val="653" w:hRule="atLeast"/>
        </w:trPr>
        <w:tc>
          <w:tcPr>
            <w:tcW w:w="1531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WID SC</w:t>
            </w:r>
          </w:p>
        </w:tc>
        <w:tc>
          <w:tcPr>
            <w:tcW w:w="5844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28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Women In Defense Space Coast Chapter</w:t>
            </w:r>
          </w:p>
        </w:tc>
        <w:tc>
          <w:tcPr>
            <w:tcW w:w="1361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4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80" w:right="2099"/>
              <w:rPr>
                <w:b/>
                <w:sz w:val="20"/>
              </w:rPr>
            </w:pPr>
            <w:r>
              <w:rPr>
                <w:b/>
                <w:sz w:val="20"/>
              </w:rPr>
              <w:t>Inga Young, 8-Koi 321.802.6768</w:t>
            </w:r>
          </w:p>
          <w:p>
            <w:pPr>
              <w:pStyle w:val="TableParagraph"/>
              <w:spacing w:line="176" w:lineRule="exact"/>
              <w:ind w:left="280"/>
              <w:rPr>
                <w:b/>
                <w:sz w:val="20"/>
              </w:rPr>
            </w:pPr>
            <w:hyperlink r:id="rId57">
              <w:r>
                <w:rPr>
                  <w:b/>
                  <w:sz w:val="20"/>
                </w:rPr>
                <w:t>iyoung@8-koi.com</w:t>
              </w:r>
            </w:hyperlink>
          </w:p>
        </w:tc>
      </w:tr>
      <w:tr>
        <w:trPr>
          <w:trHeight w:val="600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>
            <w:pPr>
              <w:pStyle w:val="TableParagraph"/>
              <w:spacing w:line="17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hyperlink r:id="rId58">
              <w:r>
                <w:rPr>
                  <w:b/>
                  <w:color w:val="0562C1"/>
                  <w:sz w:val="20"/>
                  <w:u w:val="thick" w:color="0562C1"/>
                </w:rPr>
                <w:t>www.scwid.org</w:t>
              </w:r>
            </w:hyperlink>
          </w:p>
        </w:tc>
        <w:tc>
          <w:tcPr>
            <w:tcW w:w="5465" w:type="dxa"/>
            <w:gridSpan w:val="2"/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Vice</w:t>
            </w:r>
          </w:p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</w:tr>
      <w:tr>
        <w:trPr>
          <w:trHeight w:val="654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Monthly / 4</w:t>
            </w:r>
            <w:r>
              <w:rPr>
                <w:b/>
                <w:position w:val="7"/>
                <w:sz w:val="13"/>
              </w:rPr>
              <w:t>th </w:t>
            </w:r>
            <w:r>
              <w:rPr>
                <w:b/>
                <w:sz w:val="20"/>
              </w:rPr>
              <w:t>Wednesdays</w:t>
            </w:r>
          </w:p>
        </w:tc>
        <w:tc>
          <w:tcPr>
            <w:tcW w:w="5465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TBD:</w:t>
            </w:r>
          </w:p>
        </w:tc>
      </w:tr>
    </w:tbl>
    <w:p>
      <w:pPr>
        <w:spacing w:after="0" w:line="174" w:lineRule="exact"/>
        <w:rPr>
          <w:sz w:val="20"/>
        </w:rPr>
        <w:sectPr>
          <w:pgSz w:w="15840" w:h="12240" w:orient="landscape"/>
          <w:pgMar w:header="0" w:footer="934" w:top="1140" w:bottom="1120" w:left="1460" w:right="104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6"/>
        <w:gridCol w:w="11313"/>
      </w:tblGrid>
      <w:tr>
        <w:trPr>
          <w:trHeight w:val="628" w:hRule="atLeast"/>
        </w:trPr>
        <w:tc>
          <w:tcPr>
            <w:tcW w:w="1526" w:type="dxa"/>
            <w:vMerge w:val="restart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MISC:</w:t>
            </w:r>
          </w:p>
        </w:tc>
        <w:tc>
          <w:tcPr>
            <w:tcW w:w="11313" w:type="dxa"/>
          </w:tcPr>
          <w:p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PALT (ACC Orlando):</w:t>
            </w:r>
          </w:p>
          <w:p>
            <w:pPr>
              <w:pStyle w:val="TableParagraph"/>
              <w:spacing w:line="240" w:lineRule="auto"/>
              <w:ind w:left="105"/>
              <w:rPr>
                <w:b/>
                <w:sz w:val="20"/>
              </w:rPr>
            </w:pPr>
            <w:hyperlink r:id="rId59">
              <w:r>
                <w:rPr>
                  <w:b/>
                  <w:color w:val="0562C1"/>
                  <w:sz w:val="20"/>
                  <w:u w:val="thick" w:color="0562C1"/>
                </w:rPr>
                <w:t>https://acc.army.mil/contractingcenters/acc-orl/PALT_update.html</w:t>
              </w:r>
            </w:hyperlink>
          </w:p>
        </w:tc>
      </w:tr>
      <w:tr>
        <w:trPr>
          <w:trHeight w:val="511" w:hRule="atLeast"/>
        </w:trPr>
        <w:tc>
          <w:tcPr>
            <w:tcW w:w="1526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3" w:type="dxa"/>
          </w:tcPr>
          <w:p>
            <w:pPr>
              <w:pStyle w:val="TableParagraph"/>
              <w:spacing w:line="17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PALT (NAWCTSD):</w:t>
            </w:r>
          </w:p>
          <w:p>
            <w:pPr>
              <w:pStyle w:val="TableParagraph"/>
              <w:spacing w:line="240" w:lineRule="auto"/>
              <w:ind w:left="105"/>
              <w:rPr>
                <w:b/>
                <w:sz w:val="20"/>
              </w:rPr>
            </w:pPr>
            <w:hyperlink r:id="rId60">
              <w:r>
                <w:rPr>
                  <w:b/>
                  <w:color w:val="0562C1"/>
                  <w:sz w:val="20"/>
                  <w:u w:val="thick" w:color="0562C1"/>
                </w:rPr>
                <w:t>http://www.navair.navy.mil/nawctsd/3io-palt.html</w:t>
              </w:r>
            </w:hyperlink>
          </w:p>
        </w:tc>
      </w:tr>
      <w:tr>
        <w:trPr>
          <w:trHeight w:val="493" w:hRule="atLeast"/>
        </w:trPr>
        <w:tc>
          <w:tcPr>
            <w:tcW w:w="1526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3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19"/>
        <w:ind w:left="152"/>
      </w:pPr>
      <w:r>
        <w:rPr/>
        <w:t>Other Links of Interest:</w:t>
      </w:r>
    </w:p>
    <w:p>
      <w:pPr>
        <w:pStyle w:val="BodyText"/>
        <w:tabs>
          <w:tab w:pos="6459" w:val="left" w:leader="none"/>
        </w:tabs>
        <w:spacing w:before="121"/>
        <w:ind w:left="152"/>
      </w:pPr>
      <w:r>
        <w:rPr/>
        <w:t>Orlando County Mayor’s Veterans</w:t>
      </w:r>
      <w:r>
        <w:rPr>
          <w:spacing w:val="-13"/>
        </w:rPr>
        <w:t> </w:t>
      </w:r>
      <w:r>
        <w:rPr/>
        <w:t>Advisory</w:t>
      </w:r>
      <w:r>
        <w:rPr>
          <w:spacing w:val="-3"/>
        </w:rPr>
        <w:t> </w:t>
      </w:r>
      <w:r>
        <w:rPr/>
        <w:t>Council</w:t>
        <w:tab/>
      </w:r>
      <w:hyperlink r:id="rId61">
        <w:r>
          <w:rPr>
            <w:color w:val="0562C1"/>
            <w:u w:val="thick" w:color="0562C1"/>
          </w:rPr>
          <w:t>www.ocfl.net/VeteransAdvisoryCouncil</w:t>
        </w:r>
      </w:hyperlink>
    </w:p>
    <w:sectPr>
      <w:pgSz w:w="15840" w:h="12240" w:orient="landscape"/>
      <w:pgMar w:header="0" w:footer="934" w:top="1140" w:bottom="1120" w:left="146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1.838562pt;margin-top:550.2771pt;width:17.3pt;height:13.05pt;mso-position-horizontal-relative:page;mso-position-vertical-relative:page;z-index:-2543984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Arial" w:hAnsi="Arial" w:eastAsia="Arial" w:cs="Arial"/>
      <w:b/>
      <w:bCs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Arial" w:hAnsi="Arial" w:eastAsia="Arial" w:cs="Arial"/>
      <w:b/>
      <w:bCs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line="186" w:lineRule="exact"/>
      <w:ind w:left="107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risti.r.evans@lmco.com" TargetMode="External"/><Relationship Id="rId18" Type="http://schemas.openxmlformats.org/officeDocument/2006/relationships/hyperlink" Target="http://www.martinharris.afaflorida.org/" TargetMode="External"/><Relationship Id="rId26" Type="http://schemas.openxmlformats.org/officeDocument/2006/relationships/hyperlink" Target="mailto:Link.Parikh@INCOSE.net" TargetMode="External"/><Relationship Id="rId39" Type="http://schemas.openxmlformats.org/officeDocument/2006/relationships/hyperlink" Target="mailto:shannon@ncmamidflorida.com" TargetMode="External"/><Relationship Id="rId21" Type="http://schemas.openxmlformats.org/officeDocument/2006/relationships/hyperlink" Target="http://www.ausa-sunshine.org/" TargetMode="External"/><Relationship Id="rId34" Type="http://schemas.openxmlformats.org/officeDocument/2006/relationships/hyperlink" Target="mailto:Mark.phillips300@gmail.com" TargetMode="External"/><Relationship Id="rId42" Type="http://schemas.openxmlformats.org/officeDocument/2006/relationships/hyperlink" Target="mailto:gcheros@simulationinformation.com" TargetMode="External"/><Relationship Id="rId47" Type="http://schemas.openxmlformats.org/officeDocument/2006/relationships/hyperlink" Target="mailto:Tarakilcullen1@gmail.com" TargetMode="External"/><Relationship Id="rId50" Type="http://schemas.openxmlformats.org/officeDocument/2006/relationships/hyperlink" Target="mailto:Timothy.hill@irtc-hq.com" TargetMode="External"/><Relationship Id="rId55" Type="http://schemas.openxmlformats.org/officeDocument/2006/relationships/hyperlink" Target="http://www.cfl-wid.org/" TargetMode="External"/><Relationship Id="rId63" Type="http://schemas.openxmlformats.org/officeDocument/2006/relationships/customXml" Target="../customXml/item2.xml"/><Relationship Id="rId7" Type="http://schemas.openxmlformats.org/officeDocument/2006/relationships/hyperlink" Target="https://www.simulationinformation.com/cpag-information/" TargetMode="External"/><Relationship Id="rId2" Type="http://schemas.openxmlformats.org/officeDocument/2006/relationships/fontTable" Target="fontTable.xml"/><Relationship Id="rId16" Type="http://schemas.openxmlformats.org/officeDocument/2006/relationships/hyperlink" Target="mailto:cwanitshka@gmail.com" TargetMode="External"/><Relationship Id="rId29" Type="http://schemas.openxmlformats.org/officeDocument/2006/relationships/hyperlink" Target="mailto:grace.bochenek@ucf.edu" TargetMode="External"/><Relationship Id="rId11" Type="http://schemas.openxmlformats.org/officeDocument/2006/relationships/hyperlink" Target="mailto:megan.t.serra.civ@mail.mil" TargetMode="External"/><Relationship Id="rId24" Type="http://schemas.openxmlformats.org/officeDocument/2006/relationships/hyperlink" Target="mailto:drina@phoenixdata.marketing" TargetMode="External"/><Relationship Id="rId32" Type="http://schemas.openxmlformats.org/officeDocument/2006/relationships/hyperlink" Target="mailto:steve.gordon@gtri.gatech.edu" TargetMode="External"/><Relationship Id="rId37" Type="http://schemas.openxmlformats.org/officeDocument/2006/relationships/hyperlink" Target="http://www.moaacfc.com/" TargetMode="External"/><Relationship Id="rId40" Type="http://schemas.openxmlformats.org/officeDocument/2006/relationships/hyperlink" Target="https://www.ncmamidflorida.com/" TargetMode="External"/><Relationship Id="rId45" Type="http://schemas.openxmlformats.org/officeDocument/2006/relationships/hyperlink" Target="mailto:wells.barlow@aitcinc.com" TargetMode="External"/><Relationship Id="rId53" Type="http://schemas.openxmlformats.org/officeDocument/2006/relationships/hyperlink" Target="mailto:DLangelier@NDIA.org" TargetMode="External"/><Relationship Id="rId58" Type="http://schemas.openxmlformats.org/officeDocument/2006/relationships/hyperlink" Target="http://www.scwid.org/" TargetMode="External"/><Relationship Id="rId5" Type="http://schemas.openxmlformats.org/officeDocument/2006/relationships/footer" Target="footer1.xml"/><Relationship Id="rId61" Type="http://schemas.openxmlformats.org/officeDocument/2006/relationships/hyperlink" Target="http://www.ocfl.net/VeteransAdvisoryCouncil" TargetMode="External"/><Relationship Id="rId19" Type="http://schemas.openxmlformats.org/officeDocument/2006/relationships/hyperlink" Target="mailto:todd.freece@gmail.com" TargetMode="External"/><Relationship Id="rId14" Type="http://schemas.openxmlformats.org/officeDocument/2006/relationships/hyperlink" Target="mailto:my@globalssconsulting.com" TargetMode="External"/><Relationship Id="rId22" Type="http://schemas.openxmlformats.org/officeDocument/2006/relationships/hyperlink" Target="mailto:walt.yates@gmail.com" TargetMode="External"/><Relationship Id="rId27" Type="http://schemas.openxmlformats.org/officeDocument/2006/relationships/hyperlink" Target="http://www.incose.org/orlando" TargetMode="External"/><Relationship Id="rId30" Type="http://schemas.openxmlformats.org/officeDocument/2006/relationships/hyperlink" Target="http://www.ist.ucf.edu/" TargetMode="External"/><Relationship Id="rId35" Type="http://schemas.openxmlformats.org/officeDocument/2006/relationships/hyperlink" Target="mailto:hmerhoff@gmail.com" TargetMode="External"/><Relationship Id="rId43" Type="http://schemas.openxmlformats.org/officeDocument/2006/relationships/hyperlink" Target="http://www.simulationinformation.com/" TargetMode="External"/><Relationship Id="rId48" Type="http://schemas.openxmlformats.org/officeDocument/2006/relationships/hyperlink" Target="mailto:mrobinson@jht.com" TargetMode="External"/><Relationship Id="rId56" Type="http://schemas.openxmlformats.org/officeDocument/2006/relationships/hyperlink" Target="mailto:Julie0kent@gmail.com" TargetMode="External"/><Relationship Id="rId8" Type="http://schemas.openxmlformats.org/officeDocument/2006/relationships/hyperlink" Target="mailto:debbie.berry@lmco.com" TargetMode="External"/><Relationship Id="rId51" Type="http://schemas.openxmlformats.org/officeDocument/2006/relationships/hyperlink" Target="mailto:JRobb@NDIA.org" TargetMode="External"/><Relationship Id="rId3" Type="http://schemas.openxmlformats.org/officeDocument/2006/relationships/theme" Target="theme/theme1.xml"/><Relationship Id="rId12" Type="http://schemas.openxmlformats.org/officeDocument/2006/relationships/hyperlink" Target="mailto:diana.teel@navy.mil" TargetMode="External"/><Relationship Id="rId17" Type="http://schemas.openxmlformats.org/officeDocument/2006/relationships/hyperlink" Target="mailto:branchafa@gmail.com" TargetMode="External"/><Relationship Id="rId25" Type="http://schemas.openxmlformats.org/officeDocument/2006/relationships/hyperlink" Target="mailto:de.voorhees2@gmail.com" TargetMode="External"/><Relationship Id="rId33" Type="http://schemas.openxmlformats.org/officeDocument/2006/relationships/hyperlink" Target="https://www.itea.org/" TargetMode="External"/><Relationship Id="rId38" Type="http://schemas.openxmlformats.org/officeDocument/2006/relationships/hyperlink" Target="mailto:cannoneer@cfl.rr.com" TargetMode="External"/><Relationship Id="rId46" Type="http://schemas.openxmlformats.org/officeDocument/2006/relationships/hyperlink" Target="http://www.ndia-cfl.org/" TargetMode="External"/><Relationship Id="rId59" Type="http://schemas.openxmlformats.org/officeDocument/2006/relationships/hyperlink" Target="https://acc.army.mil/contractingcenters/acc-orl/PALT_update.html" TargetMode="External"/><Relationship Id="rId20" Type="http://schemas.openxmlformats.org/officeDocument/2006/relationships/hyperlink" Target="mailto:buhl@att.net" TargetMode="External"/><Relationship Id="rId41" Type="http://schemas.openxmlformats.org/officeDocument/2006/relationships/hyperlink" Target="mailto:pgrimson@ohs-lls.com" TargetMode="External"/><Relationship Id="rId54" Type="http://schemas.openxmlformats.org/officeDocument/2006/relationships/hyperlink" Target="mailto:Sondra.chambers@gd-ms.com" TargetMode="External"/><Relationship Id="rId62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www.facebook.com/cflaaaa/" TargetMode="External"/><Relationship Id="rId23" Type="http://schemas.openxmlformats.org/officeDocument/2006/relationships/hyperlink" Target="http://www.centralfloridamarines.org/" TargetMode="External"/><Relationship Id="rId28" Type="http://schemas.openxmlformats.org/officeDocument/2006/relationships/hyperlink" Target="mailto:Judd.Cheatwood@gd-ms.com" TargetMode="External"/><Relationship Id="rId36" Type="http://schemas.openxmlformats.org/officeDocument/2006/relationships/hyperlink" Target="mailto:lorraineholland@hotmail.com" TargetMode="External"/><Relationship Id="rId49" Type="http://schemas.openxmlformats.org/officeDocument/2006/relationships/hyperlink" Target="http://www.cfnavyleague.org/" TargetMode="External"/><Relationship Id="rId57" Type="http://schemas.openxmlformats.org/officeDocument/2006/relationships/hyperlink" Target="mailto:iyoung@8-koi.com" TargetMode="External"/><Relationship Id="rId10" Type="http://schemas.openxmlformats.org/officeDocument/2006/relationships/hyperlink" Target="mailto:erica.haglund@theastagroup.com" TargetMode="External"/><Relationship Id="rId31" Type="http://schemas.openxmlformats.org/officeDocument/2006/relationships/hyperlink" Target="mailto:Eileen.smith@ucf.edu" TargetMode="External"/><Relationship Id="rId44" Type="http://schemas.openxmlformats.org/officeDocument/2006/relationships/hyperlink" Target="mailto:drnealfink@simulationinformation.com" TargetMode="External"/><Relationship Id="rId52" Type="http://schemas.openxmlformats.org/officeDocument/2006/relationships/hyperlink" Target="http://www.trainingsystems.org/" TargetMode="External"/><Relationship Id="rId60" Type="http://schemas.openxmlformats.org/officeDocument/2006/relationships/hyperlink" Target="http://www.navair.navy.mil/nawctsd/3io-palt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olann.dykeslogue@ucf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9D2916A312144ABF050D9B0EF6C3F" ma:contentTypeVersion="18" ma:contentTypeDescription="Create a new document." ma:contentTypeScope="" ma:versionID="6f338e089b172540ccf619c41e742326">
  <xsd:schema xmlns:xsd="http://www.w3.org/2001/XMLSchema" xmlns:xs="http://www.w3.org/2001/XMLSchema" xmlns:p="http://schemas.microsoft.com/office/2006/metadata/properties" xmlns:ns2="06cb7de9-5e7b-4cb7-957b-98d97edb4988" xmlns:ns3="f5846cd6-8849-47d7-acb9-abf603af975a" targetNamespace="http://schemas.microsoft.com/office/2006/metadata/properties" ma:root="true" ma:fieldsID="df4ef4aa73e64223672b59b42c9f429e" ns2:_="" ns3:_="">
    <xsd:import namespace="06cb7de9-5e7b-4cb7-957b-98d97edb4988"/>
    <xsd:import namespace="f5846cd6-8849-47d7-acb9-abf603af97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No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b7de9-5e7b-4cb7-957b-98d97edb4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Note" ma:index="20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3d65088-d84d-4944-97f3-347d67148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46cd6-8849-47d7-acb9-abf603af97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85df8e4-7731-406b-8042-50aa53eb4cf5}" ma:internalName="TaxCatchAll" ma:showField="CatchAllData" ma:web="f5846cd6-8849-47d7-acb9-abf603af97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16C8BF-28D8-44F7-AED0-67F317D55117}"/>
</file>

<file path=customXml/itemProps2.xml><?xml version="1.0" encoding="utf-8"?>
<ds:datastoreItem xmlns:ds="http://schemas.openxmlformats.org/officeDocument/2006/customXml" ds:itemID="{5513BB19-6056-485E-97EE-B1CF3C127F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Berry, Debbie</dc:creator>
  <cp:keywords>Unrestricted</cp:keywords>
  <dcterms:created xsi:type="dcterms:W3CDTF">2023-10-01T23:17:51Z</dcterms:created>
  <dcterms:modified xsi:type="dcterms:W3CDTF">2023-10-01T23:17:51Z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2023-10-01T00:00:00Z</vt:filetime>
  </property>
</Properties>
</file>